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5E04" w14:textId="77777777" w:rsidR="00CE13EE" w:rsidRDefault="001F1519">
      <w:pPr>
        <w:spacing w:after="443"/>
      </w:pPr>
      <w:r>
        <w:t xml:space="preserve"> </w:t>
      </w:r>
    </w:p>
    <w:p w14:paraId="6F11ABDF" w14:textId="77777777" w:rsidR="00CE13EE" w:rsidRDefault="001F1519">
      <w:pPr>
        <w:spacing w:after="127"/>
      </w:pPr>
      <w:r>
        <w:t xml:space="preserve"> </w:t>
      </w:r>
    </w:p>
    <w:p w14:paraId="13FB83D9" w14:textId="77777777" w:rsidR="00CE13EE" w:rsidRDefault="001F1519">
      <w:pPr>
        <w:spacing w:after="96"/>
        <w:ind w:right="2794"/>
        <w:jc w:val="right"/>
      </w:pPr>
      <w:r>
        <w:rPr>
          <w:noProof/>
        </w:rPr>
        <w:drawing>
          <wp:inline distT="0" distB="0" distL="0" distR="0" wp14:anchorId="42C8C964" wp14:editId="2BE2DA6B">
            <wp:extent cx="1967230" cy="827888"/>
            <wp:effectExtent l="0" t="0" r="0" b="0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8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32FDDCCC" w14:textId="77777777" w:rsidR="00CE13EE" w:rsidRDefault="001F1519">
      <w:pPr>
        <w:spacing w:after="140"/>
        <w:ind w:left="3626"/>
      </w:pPr>
      <w:r>
        <w:rPr>
          <w:b/>
          <w:sz w:val="24"/>
          <w:u w:val="single" w:color="000000"/>
        </w:rPr>
        <w:t>Safety Data Sheet</w:t>
      </w:r>
      <w:r>
        <w:rPr>
          <w:b/>
          <w:sz w:val="24"/>
        </w:rPr>
        <w:t xml:space="preserve"> </w:t>
      </w:r>
    </w:p>
    <w:p w14:paraId="500C4417" w14:textId="77777777" w:rsidR="00CE13EE" w:rsidRPr="003A1FBC" w:rsidRDefault="001F1519">
      <w:pPr>
        <w:spacing w:after="155"/>
        <w:ind w:right="265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A1FBC">
        <w:rPr>
          <w:rFonts w:asciiTheme="minorHAnsi" w:hAnsiTheme="minorHAnsi" w:cstheme="minorHAnsi"/>
          <w:b/>
          <w:sz w:val="24"/>
          <w:szCs w:val="24"/>
          <w:u w:val="single" w:color="000000"/>
        </w:rPr>
        <w:t>According to 1907/2006/EC, Article 31</w:t>
      </w:r>
      <w:r w:rsidRPr="003A1FB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3826CF0" w14:textId="77777777" w:rsidR="00562764" w:rsidRPr="003A1FBC" w:rsidRDefault="00562764">
      <w:pPr>
        <w:spacing w:after="155"/>
        <w:ind w:right="2656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1F4A23E" w14:textId="52CC55FE" w:rsidR="009604B0" w:rsidRPr="009604B0" w:rsidRDefault="00E3024B" w:rsidP="009604B0">
      <w:pPr>
        <w:spacing w:after="155"/>
        <w:ind w:right="2656"/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E7E9EC"/>
        </w:rPr>
      </w:pPr>
      <w:r w:rsidRPr="003A1FBC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E7E9EC"/>
        </w:rPr>
        <w:t xml:space="preserve">Product: </w:t>
      </w:r>
      <w:r w:rsidR="00CD3210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E7E9EC"/>
        </w:rPr>
        <w:t>Designer Kitchen Cupboard</w:t>
      </w:r>
      <w:r w:rsidR="001942EE" w:rsidRPr="003A1FBC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E7E9EC"/>
        </w:rPr>
        <w:t xml:space="preserve"> Spray Paint</w:t>
      </w:r>
    </w:p>
    <w:p w14:paraId="07EB2F71" w14:textId="09932558" w:rsidR="006A4374" w:rsidRDefault="006A4374" w:rsidP="00562764">
      <w:pPr>
        <w:spacing w:after="155"/>
        <w:ind w:right="2656"/>
      </w:pPr>
      <w:r>
        <w:rPr>
          <w:b/>
        </w:rPr>
        <w:t xml:space="preserve">Date: </w:t>
      </w:r>
      <w:r w:rsidR="00BE368D">
        <w:rPr>
          <w:b/>
        </w:rPr>
        <w:t>January 2024</w:t>
      </w:r>
    </w:p>
    <w:p w14:paraId="019D193A" w14:textId="77777777" w:rsidR="00CE13EE" w:rsidRDefault="001F1519">
      <w:pPr>
        <w:spacing w:after="0"/>
        <w:ind w:left="170"/>
        <w:jc w:val="center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026AC59E" w14:textId="77777777">
        <w:trPr>
          <w:trHeight w:val="27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64A5" w14:textId="77777777" w:rsidR="00CE13EE" w:rsidRDefault="001F1519">
            <w:r>
              <w:rPr>
                <w:b/>
              </w:rPr>
              <w:t xml:space="preserve">Section 1 – Identification of the substance/mixture and of the company/undertaking </w:t>
            </w:r>
          </w:p>
        </w:tc>
      </w:tr>
      <w:tr w:rsidR="00CE13EE" w14:paraId="1ABEB9E0" w14:textId="77777777">
        <w:trPr>
          <w:trHeight w:val="4312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FBCD" w14:textId="77777777" w:rsidR="00CE13EE" w:rsidRDefault="001F1519">
            <w:r>
              <w:t>1.1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Product identifier for industrial, professional and consumer only </w:t>
            </w:r>
          </w:p>
          <w:p w14:paraId="1367B7EC" w14:textId="4D2A07AE" w:rsidR="00CE13EE" w:rsidRDefault="001F1519">
            <w:pPr>
              <w:spacing w:after="12"/>
            </w:pPr>
            <w:r>
              <w:t xml:space="preserve">Trade name: </w:t>
            </w:r>
            <w:r w:rsidR="00CD3210">
              <w:t>Designer Kitchen Cupboard</w:t>
            </w:r>
            <w:r w:rsidR="003A1FBC">
              <w:t xml:space="preserve"> Spray</w:t>
            </w:r>
            <w:r>
              <w:t xml:space="preserve"> Paint </w:t>
            </w:r>
          </w:p>
          <w:p w14:paraId="0D0787F1" w14:textId="77777777" w:rsidR="00CE13EE" w:rsidRDefault="001F1519">
            <w:pPr>
              <w:spacing w:line="239" w:lineRule="auto"/>
              <w:ind w:left="360" w:hanging="360"/>
            </w:pPr>
            <w:r>
              <w:t>1.2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Relevant identified users of the substance or mixture and uses advised against: surface coating </w:t>
            </w:r>
          </w:p>
          <w:p w14:paraId="74F6ECA8" w14:textId="77777777" w:rsidR="00CE13EE" w:rsidRDefault="001F1519">
            <w:pPr>
              <w:spacing w:line="269" w:lineRule="auto"/>
              <w:ind w:right="3315"/>
            </w:pPr>
            <w:r>
              <w:t>Application of the substance/the mixture: surface coating 1.3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Details of the supplier of the safety data sheet: </w:t>
            </w:r>
          </w:p>
          <w:p w14:paraId="3FE1ED81" w14:textId="77777777" w:rsidR="00CE13EE" w:rsidRDefault="001F1519">
            <w:r>
              <w:t xml:space="preserve">Innov8 Coatings Ltd </w:t>
            </w:r>
          </w:p>
          <w:p w14:paraId="59614D19" w14:textId="77777777" w:rsidR="00CE13EE" w:rsidRDefault="001F1519">
            <w:r>
              <w:t xml:space="preserve">Eclipse Farm </w:t>
            </w:r>
          </w:p>
          <w:p w14:paraId="04D78CC1" w14:textId="77777777" w:rsidR="00CE13EE" w:rsidRDefault="001F1519">
            <w:r>
              <w:t xml:space="preserve">Martin Moore </w:t>
            </w:r>
          </w:p>
          <w:p w14:paraId="5C3F8554" w14:textId="77777777" w:rsidR="00CE13EE" w:rsidRDefault="001F1519">
            <w:r>
              <w:t xml:space="preserve">Metheringham </w:t>
            </w:r>
          </w:p>
          <w:p w14:paraId="0BEAD0B8" w14:textId="77777777" w:rsidR="00CE13EE" w:rsidRDefault="001F1519">
            <w:r>
              <w:t xml:space="preserve">Lincolnshire </w:t>
            </w:r>
          </w:p>
          <w:p w14:paraId="4A55D738" w14:textId="77777777" w:rsidR="00CE13EE" w:rsidRDefault="001F1519">
            <w:r>
              <w:t xml:space="preserve">LN4 3BQ </w:t>
            </w:r>
          </w:p>
          <w:p w14:paraId="5A2E57E8" w14:textId="77777777" w:rsidR="00CE13EE" w:rsidRDefault="001F1519">
            <w:r>
              <w:t xml:space="preserve">Email: </w:t>
            </w:r>
            <w:r>
              <w:rPr>
                <w:color w:val="0563C1"/>
                <w:u w:val="single" w:color="0563C1"/>
              </w:rPr>
              <w:t>sales@innov8coatings.co.uk</w:t>
            </w:r>
            <w:r>
              <w:t xml:space="preserve"> </w:t>
            </w:r>
          </w:p>
          <w:p w14:paraId="3EEF53F2" w14:textId="77777777" w:rsidR="00CE13EE" w:rsidRDefault="001F1519">
            <w:r>
              <w:t xml:space="preserve"> </w:t>
            </w:r>
          </w:p>
          <w:p w14:paraId="7E743DA2" w14:textId="77777777" w:rsidR="00CE13EE" w:rsidRDefault="001F1519">
            <w:r>
              <w:t xml:space="preserve">Further information available from: </w:t>
            </w:r>
            <w:r>
              <w:rPr>
                <w:color w:val="0563C1"/>
                <w:u w:val="single" w:color="0563C1"/>
              </w:rPr>
              <w:t>sales@innov8coatings.co.uk</w:t>
            </w:r>
            <w:r>
              <w:t xml:space="preserve"> </w:t>
            </w:r>
          </w:p>
          <w:p w14:paraId="4C6D5E12" w14:textId="77777777" w:rsidR="00CE13EE" w:rsidRDefault="001F1519">
            <w:r>
              <w:t xml:space="preserve">1.4 Emergency telephone number: 01526 378997 </w:t>
            </w:r>
          </w:p>
        </w:tc>
      </w:tr>
    </w:tbl>
    <w:p w14:paraId="21ED77FB" w14:textId="77777777" w:rsidR="00CE13EE" w:rsidRDefault="001F1519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3304D3C6" w14:textId="77777777">
        <w:trPr>
          <w:trHeight w:val="27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951A" w14:textId="77777777" w:rsidR="00CE13EE" w:rsidRDefault="001F1519">
            <w:r>
              <w:rPr>
                <w:b/>
              </w:rPr>
              <w:t xml:space="preserve">Section 2 – Hazards identification </w:t>
            </w:r>
          </w:p>
        </w:tc>
      </w:tr>
      <w:tr w:rsidR="00CE13EE" w14:paraId="6D7D8F35" w14:textId="77777777">
        <w:trPr>
          <w:trHeight w:val="1085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17CA" w14:textId="77777777" w:rsidR="00CE13EE" w:rsidRDefault="001F1519">
            <w:r>
              <w:t xml:space="preserve">2.1 Classification of the substance or mixture: </w:t>
            </w:r>
          </w:p>
          <w:p w14:paraId="51C67773" w14:textId="77777777" w:rsidR="00CE13EE" w:rsidRDefault="001F1519">
            <w:r>
              <w:t xml:space="preserve">* Classification according to Regulation (EC) No 1272/2008 </w:t>
            </w:r>
          </w:p>
          <w:p w14:paraId="45E1532A" w14:textId="77777777" w:rsidR="00CE13EE" w:rsidRDefault="001F1519">
            <w:r>
              <w:t xml:space="preserve">Aerosol 1 H222-H229 Extremely flammable aerosol.  Pressurised container: May burst if heated. </w:t>
            </w:r>
          </w:p>
          <w:p w14:paraId="70404AAC" w14:textId="77777777" w:rsidR="00CE13EE" w:rsidRDefault="001F1519">
            <w:r>
              <w:t xml:space="preserve">STOT SE3 H336 May cause drowsiness or dizziness </w:t>
            </w:r>
          </w:p>
        </w:tc>
      </w:tr>
      <w:tr w:rsidR="00CE13EE" w14:paraId="33A5E522" w14:textId="77777777">
        <w:trPr>
          <w:trHeight w:val="1901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E5A9" w14:textId="77777777" w:rsidR="00CE13EE" w:rsidRDefault="001F1519">
            <w:r>
              <w:lastRenderedPageBreak/>
              <w:t xml:space="preserve">2.2 Label elements </w:t>
            </w:r>
          </w:p>
          <w:p w14:paraId="68D62C2E" w14:textId="77777777" w:rsidR="00CE13EE" w:rsidRDefault="001F1519">
            <w:r>
              <w:t xml:space="preserve">* Labelling according to Regulation (EC) No. 1272/2008 </w:t>
            </w:r>
          </w:p>
          <w:p w14:paraId="7B69CBDB" w14:textId="77777777" w:rsidR="00CE13EE" w:rsidRDefault="001F1519">
            <w:pPr>
              <w:spacing w:after="21"/>
            </w:pPr>
            <w:r>
              <w:t xml:space="preserve">This product is classified and labelled according to the CLP regulation. </w:t>
            </w:r>
          </w:p>
          <w:p w14:paraId="24BE8706" w14:textId="77777777" w:rsidR="00CE13EE" w:rsidRDefault="001F1519">
            <w:pPr>
              <w:tabs>
                <w:tab w:val="center" w:pos="411"/>
                <w:tab w:val="center" w:pos="1558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Hazard pictograms </w:t>
            </w:r>
          </w:p>
          <w:p w14:paraId="3C4EAB66" w14:textId="77777777" w:rsidR="00CE13EE" w:rsidRDefault="001F1519">
            <w:r>
              <w:t xml:space="preserve"> </w:t>
            </w:r>
          </w:p>
          <w:p w14:paraId="31124711" w14:textId="77777777" w:rsidR="00CE13EE" w:rsidRDefault="001F1519">
            <w:r>
              <w:t xml:space="preserve">GHS02    GHS07 </w:t>
            </w:r>
          </w:p>
          <w:p w14:paraId="253D16F1" w14:textId="77777777" w:rsidR="00CE13EE" w:rsidRDefault="001F1519">
            <w:r>
              <w:t xml:space="preserve"> </w:t>
            </w:r>
          </w:p>
        </w:tc>
      </w:tr>
      <w:tr w:rsidR="00CE13EE" w14:paraId="1029487A" w14:textId="77777777">
        <w:trPr>
          <w:trHeight w:val="6760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0B0F" w14:textId="77777777" w:rsidR="00CE13EE" w:rsidRDefault="001F1519">
            <w:pPr>
              <w:numPr>
                <w:ilvl w:val="0"/>
                <w:numId w:val="1"/>
              </w:numPr>
              <w:ind w:left="720" w:hanging="360"/>
            </w:pPr>
            <w:r>
              <w:t xml:space="preserve">Signal word Danger </w:t>
            </w:r>
          </w:p>
          <w:p w14:paraId="79394A1D" w14:textId="77777777" w:rsidR="00CE13EE" w:rsidRDefault="001F1519">
            <w:r>
              <w:t xml:space="preserve">Hazard-determining components of labelling: </w:t>
            </w:r>
          </w:p>
          <w:p w14:paraId="25DD2A8E" w14:textId="77777777" w:rsidR="00CE13EE" w:rsidRDefault="001F1519">
            <w:pPr>
              <w:spacing w:after="22"/>
            </w:pPr>
            <w:r>
              <w:t xml:space="preserve">Butyl ethanoate </w:t>
            </w:r>
          </w:p>
          <w:p w14:paraId="30B65258" w14:textId="77777777" w:rsidR="00CE13EE" w:rsidRDefault="001F1519">
            <w:pPr>
              <w:numPr>
                <w:ilvl w:val="0"/>
                <w:numId w:val="1"/>
              </w:numPr>
              <w:ind w:left="720" w:hanging="360"/>
            </w:pPr>
            <w:r>
              <w:t xml:space="preserve">Hazard statements </w:t>
            </w:r>
          </w:p>
          <w:p w14:paraId="5D81BBC1" w14:textId="77777777" w:rsidR="00CE13EE" w:rsidRDefault="001F1519">
            <w:pPr>
              <w:spacing w:after="43" w:line="239" w:lineRule="auto"/>
              <w:ind w:right="448"/>
            </w:pPr>
            <w:r>
              <w:t xml:space="preserve">H222 – H229 Extremely flammable aerosol.  Pressurised container: May burst if heated. H336 May cause drowsiness or dizziness. </w:t>
            </w:r>
          </w:p>
          <w:p w14:paraId="550CC762" w14:textId="77777777" w:rsidR="00CE13EE" w:rsidRDefault="001F1519">
            <w:pPr>
              <w:numPr>
                <w:ilvl w:val="0"/>
                <w:numId w:val="1"/>
              </w:numPr>
              <w:ind w:left="720" w:hanging="360"/>
            </w:pPr>
            <w:r>
              <w:t xml:space="preserve">Precautionary statements </w:t>
            </w:r>
          </w:p>
          <w:p w14:paraId="6649E67F" w14:textId="77777777" w:rsidR="00CE13EE" w:rsidRDefault="001F1519">
            <w:r>
              <w:t xml:space="preserve">P210 Keep away from heat, hot surfaces, sparks, open flames and other ignition sources </w:t>
            </w:r>
          </w:p>
          <w:p w14:paraId="3C1C858E" w14:textId="77777777" w:rsidR="00CE13EE" w:rsidRDefault="001F1519">
            <w:r>
              <w:t xml:space="preserve">P211 Do not spray on an open flame or other ignition source </w:t>
            </w:r>
          </w:p>
          <w:p w14:paraId="2D3C763F" w14:textId="77777777" w:rsidR="00CE13EE" w:rsidRDefault="001F1519">
            <w:r>
              <w:t xml:space="preserve">P251 Do not pierce or burn, even after use </w:t>
            </w:r>
          </w:p>
          <w:p w14:paraId="03912AAE" w14:textId="77777777" w:rsidR="00CE13EE" w:rsidRDefault="001F1519">
            <w:pPr>
              <w:spacing w:after="8"/>
            </w:pPr>
            <w:r>
              <w:t xml:space="preserve">P405 Store locked up </w:t>
            </w:r>
          </w:p>
          <w:p w14:paraId="731EF5E0" w14:textId="77777777" w:rsidR="00CE13EE" w:rsidRDefault="001F1519">
            <w:pPr>
              <w:spacing w:line="239" w:lineRule="auto"/>
              <w:ind w:right="227"/>
            </w:pPr>
            <w:r>
              <w:t xml:space="preserve">P410-P412 Protect from sunlight. Do not expose to temperatures exceeding 50 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 C/122 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 F P501 Dispose of content/container in accordance with local/regional/national international regulations. </w:t>
            </w:r>
          </w:p>
          <w:p w14:paraId="05CB9A13" w14:textId="77777777" w:rsidR="00CE13EE" w:rsidRDefault="001F1519">
            <w:r>
              <w:rPr>
                <w:b/>
              </w:rPr>
              <w:t>Additional information:</w:t>
            </w:r>
            <w:r>
              <w:t xml:space="preserve"> </w:t>
            </w:r>
          </w:p>
          <w:p w14:paraId="6EE27C94" w14:textId="77777777" w:rsidR="00CE13EE" w:rsidRDefault="001F1519">
            <w:r>
              <w:t>Contains reaction mass of .alpha.-3(3-(2H – benzotriazol-2-yl)-5-tert-butyl-4-</w:t>
            </w:r>
          </w:p>
          <w:p w14:paraId="01D22405" w14:textId="77777777" w:rsidR="00CE13EE" w:rsidRDefault="001F1519">
            <w:r>
              <w:t>hydroxphenyl)propionyl-omega- hydroxpoly(oxyethylene) and .alpha.-3(3-(2H-benzotriazol-2-yl)-</w:t>
            </w:r>
          </w:p>
          <w:p w14:paraId="75BC76CE" w14:textId="77777777" w:rsidR="00CE13EE" w:rsidRDefault="001F1519">
            <w:pPr>
              <w:spacing w:line="239" w:lineRule="auto"/>
            </w:pPr>
            <w:r>
              <w:t xml:space="preserve">5tert-butyl-4hydroxyphenyl)propionyl-.omega.-3(3-(2H-benzotriazol-2-yl)-5-tert-butyl-4hydoxyphenyl)propionyloxypoly(oxyethylene), Reaction mass of bis (1,2,2,6,6-pentamethyl-4piperidyl) sebacate and methyl 1,2,2,6,6 pentamethyl-4-piperdyl sebacate.  May produce an allergic reaction.  Buildup of explosive mixtures possible without sufficient ventilation. </w:t>
            </w:r>
          </w:p>
          <w:p w14:paraId="5A26B65F" w14:textId="77777777" w:rsidR="00CE13EE" w:rsidRDefault="001F1519">
            <w:r>
              <w:t xml:space="preserve">2.3 </w:t>
            </w:r>
            <w:r>
              <w:rPr>
                <w:b/>
              </w:rPr>
              <w:t xml:space="preserve">Other hazards </w:t>
            </w:r>
          </w:p>
          <w:p w14:paraId="1A2F3CE5" w14:textId="77777777" w:rsidR="00CE13EE" w:rsidRDefault="001F1519">
            <w:r>
              <w:rPr>
                <w:b/>
              </w:rPr>
              <w:t xml:space="preserve">*Results of PBT and vPvB assessment </w:t>
            </w:r>
          </w:p>
          <w:p w14:paraId="213FE3A0" w14:textId="77777777" w:rsidR="00CE13EE" w:rsidRDefault="001F1519">
            <w:pPr>
              <w:numPr>
                <w:ilvl w:val="0"/>
                <w:numId w:val="2"/>
              </w:numPr>
              <w:ind w:hanging="158"/>
            </w:pPr>
            <w:r>
              <w:rPr>
                <w:b/>
              </w:rPr>
              <w:t xml:space="preserve">PBT: </w:t>
            </w:r>
            <w:r>
              <w:t xml:space="preserve">Not applicable </w:t>
            </w:r>
          </w:p>
          <w:p w14:paraId="2B0C4113" w14:textId="77777777" w:rsidR="00CE13EE" w:rsidRDefault="001F1519">
            <w:pPr>
              <w:numPr>
                <w:ilvl w:val="0"/>
                <w:numId w:val="2"/>
              </w:numPr>
              <w:ind w:hanging="158"/>
            </w:pPr>
            <w:r>
              <w:rPr>
                <w:b/>
              </w:rPr>
              <w:t>vPvB:</w:t>
            </w:r>
            <w:r>
              <w:t xml:space="preserve"> Not applicable </w:t>
            </w:r>
          </w:p>
        </w:tc>
      </w:tr>
    </w:tbl>
    <w:p w14:paraId="1ACE2A3E" w14:textId="77777777" w:rsidR="00CE13EE" w:rsidRDefault="001F1519">
      <w:pPr>
        <w:spacing w:after="0"/>
        <w:jc w:val="both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5" w:type="dxa"/>
          <w:right w:w="5" w:type="dxa"/>
        </w:tblCellMar>
        <w:tblLook w:val="04A0" w:firstRow="1" w:lastRow="0" w:firstColumn="1" w:lastColumn="0" w:noHBand="0" w:noVBand="1"/>
      </w:tblPr>
      <w:tblGrid>
        <w:gridCol w:w="2366"/>
        <w:gridCol w:w="4727"/>
        <w:gridCol w:w="1925"/>
      </w:tblGrid>
      <w:tr w:rsidR="00CE13EE" w14:paraId="71C5CCB5" w14:textId="77777777">
        <w:trPr>
          <w:trHeight w:val="1109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4FA8" w14:textId="77777777" w:rsidR="00CE13EE" w:rsidRDefault="001F1519">
            <w:pPr>
              <w:spacing w:after="21"/>
              <w:ind w:left="5"/>
            </w:pPr>
            <w:r>
              <w:rPr>
                <w:b/>
              </w:rPr>
              <w:t xml:space="preserve">Section 3: Composition/information on ingredients </w:t>
            </w:r>
          </w:p>
          <w:p w14:paraId="4EF7D6A4" w14:textId="77777777" w:rsidR="00CE13EE" w:rsidRDefault="001F1519">
            <w:pPr>
              <w:numPr>
                <w:ilvl w:val="0"/>
                <w:numId w:val="3"/>
              </w:numPr>
              <w:ind w:hanging="360"/>
            </w:pPr>
            <w:r>
              <w:t xml:space="preserve">3.2 Chemical characterisation: Mixtures </w:t>
            </w:r>
          </w:p>
          <w:p w14:paraId="14F2401A" w14:textId="77777777" w:rsidR="00CE13EE" w:rsidRDefault="001F1519">
            <w:pPr>
              <w:numPr>
                <w:ilvl w:val="0"/>
                <w:numId w:val="3"/>
              </w:numPr>
              <w:ind w:hanging="360"/>
            </w:pPr>
            <w:r>
              <w:t xml:space="preserve">Description: Mixture of substances listed below with non-hazardous additions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D5DA" w14:textId="77777777" w:rsidR="00CE13EE" w:rsidRDefault="001F1519">
            <w:r>
              <w:t xml:space="preserve"> </w:t>
            </w:r>
          </w:p>
        </w:tc>
      </w:tr>
      <w:tr w:rsidR="00CE13EE" w14:paraId="556ADD3D" w14:textId="77777777">
        <w:trPr>
          <w:trHeight w:val="288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24A7" w14:textId="77777777" w:rsidR="00CE13EE" w:rsidRDefault="001F1519">
            <w:pPr>
              <w:tabs>
                <w:tab w:val="center" w:pos="522"/>
                <w:tab w:val="center" w:pos="1924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Dangerous components: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FFE5" w14:textId="77777777" w:rsidR="00CE13EE" w:rsidRDefault="001F1519">
            <w:pPr>
              <w:ind w:right="219"/>
              <w:jc w:val="center"/>
            </w:pPr>
            <w:r>
              <w:t xml:space="preserve"> </w:t>
            </w:r>
          </w:p>
        </w:tc>
      </w:tr>
      <w:tr w:rsidR="00CE13EE" w14:paraId="556B3013" w14:textId="77777777">
        <w:trPr>
          <w:trHeight w:val="1085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6079" w14:textId="77777777" w:rsidR="00CE13EE" w:rsidRDefault="001F1519">
            <w:pPr>
              <w:ind w:left="5"/>
            </w:pPr>
            <w:r>
              <w:t xml:space="preserve">CAS: 115-10-6 </w:t>
            </w:r>
          </w:p>
          <w:p w14:paraId="129FF0B4" w14:textId="77777777" w:rsidR="00CE13EE" w:rsidRDefault="001F1519">
            <w:pPr>
              <w:ind w:left="5"/>
            </w:pPr>
            <w:r>
              <w:t xml:space="preserve">EINECS: 204-065-8 </w:t>
            </w:r>
          </w:p>
          <w:p w14:paraId="1CE1EEDA" w14:textId="77777777" w:rsidR="00CE13EE" w:rsidRDefault="001F1519">
            <w:pPr>
              <w:ind w:left="5"/>
            </w:pPr>
            <w:r>
              <w:t>Reg.nr: 01-</w:t>
            </w:r>
          </w:p>
          <w:p w14:paraId="2294E349" w14:textId="77777777" w:rsidR="00CE13EE" w:rsidRDefault="001F1519">
            <w:pPr>
              <w:ind w:left="5"/>
            </w:pPr>
            <w:r>
              <w:t xml:space="preserve">2119472128-37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22F0" w14:textId="77777777" w:rsidR="00CE13EE" w:rsidRDefault="001F1519">
            <w:pPr>
              <w:spacing w:after="22"/>
              <w:ind w:left="5"/>
            </w:pPr>
            <w:r>
              <w:t xml:space="preserve">Dimethyl ether </w:t>
            </w:r>
          </w:p>
          <w:p w14:paraId="65A92C99" w14:textId="77777777" w:rsidR="00CE13EE" w:rsidRDefault="001F1519">
            <w:pPr>
              <w:ind w:left="726" w:hanging="361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Flam.Gas 1A, H220: Press. Gas (Comp), H280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DA80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>&gt;50-</w:t>
            </w:r>
            <w:r>
              <w:t xml:space="preserve">≤100% </w:t>
            </w:r>
          </w:p>
        </w:tc>
      </w:tr>
      <w:tr w:rsidR="00CE13EE" w14:paraId="673BE2D6" w14:textId="77777777">
        <w:trPr>
          <w:trHeight w:val="1085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1F00" w14:textId="77777777" w:rsidR="00CE13EE" w:rsidRDefault="001F1519">
            <w:pPr>
              <w:ind w:left="5"/>
            </w:pPr>
            <w:r>
              <w:lastRenderedPageBreak/>
              <w:t xml:space="preserve">CAS: 123-86-4 </w:t>
            </w:r>
          </w:p>
          <w:p w14:paraId="4751EB29" w14:textId="77777777" w:rsidR="00CE13EE" w:rsidRDefault="001F1519">
            <w:pPr>
              <w:ind w:left="5"/>
            </w:pPr>
            <w:r>
              <w:t xml:space="preserve">EINECS: 204-658-1 </w:t>
            </w:r>
          </w:p>
          <w:p w14:paraId="2CB76B86" w14:textId="77777777" w:rsidR="00CE13EE" w:rsidRDefault="001F1519">
            <w:pPr>
              <w:ind w:left="5"/>
            </w:pPr>
            <w:r>
              <w:t>Reg.nr: 01-</w:t>
            </w:r>
          </w:p>
          <w:p w14:paraId="13A4AF2D" w14:textId="77777777" w:rsidR="00CE13EE" w:rsidRDefault="001F1519">
            <w:pPr>
              <w:ind w:left="5"/>
            </w:pPr>
            <w:r>
              <w:t xml:space="preserve">2119485493-29-XXXX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0D5E" w14:textId="77777777" w:rsidR="00CE13EE" w:rsidRDefault="001F1519">
            <w:pPr>
              <w:spacing w:after="21"/>
              <w:ind w:left="5"/>
            </w:pPr>
            <w:r>
              <w:t xml:space="preserve">Butyl ethanoate </w:t>
            </w:r>
          </w:p>
          <w:p w14:paraId="67CA9594" w14:textId="77777777" w:rsidR="00CE13EE" w:rsidRDefault="001F1519">
            <w:pPr>
              <w:tabs>
                <w:tab w:val="center" w:pos="521"/>
                <w:tab w:val="center" w:pos="2328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Flam.Liq 3, H226; STOT SE3, H336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4513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>&gt;</w:t>
            </w:r>
            <w:r>
              <w:t>10-≤</w:t>
            </w:r>
            <w:r>
              <w:rPr>
                <w:rFonts w:ascii="Times New Roman" w:eastAsia="Times New Roman" w:hAnsi="Times New Roman" w:cs="Times New Roman"/>
              </w:rPr>
              <w:t>25%</w:t>
            </w:r>
            <w:r>
              <w:t xml:space="preserve"> </w:t>
            </w:r>
          </w:p>
        </w:tc>
      </w:tr>
      <w:tr w:rsidR="00CE13EE" w14:paraId="700D05E6" w14:textId="77777777">
        <w:trPr>
          <w:trHeight w:val="82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0C06" w14:textId="77777777" w:rsidR="00CE13EE" w:rsidRDefault="001F1519">
            <w:pPr>
              <w:ind w:left="5"/>
            </w:pPr>
            <w:r>
              <w:t xml:space="preserve">CAS: 78-93-3 </w:t>
            </w:r>
          </w:p>
          <w:p w14:paraId="082C2BAF" w14:textId="77777777" w:rsidR="00CE13EE" w:rsidRDefault="001F1519">
            <w:pPr>
              <w:ind w:left="5"/>
            </w:pPr>
            <w:r>
              <w:t xml:space="preserve">EINECS: 201-159-0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8276" w14:textId="77777777" w:rsidR="00CE13EE" w:rsidRDefault="001F1519">
            <w:pPr>
              <w:spacing w:after="21"/>
              <w:ind w:left="5"/>
            </w:pPr>
            <w:r>
              <w:t xml:space="preserve">Methyl ethyl ketone </w:t>
            </w:r>
          </w:p>
          <w:p w14:paraId="595DB0F2" w14:textId="77777777" w:rsidR="00CE13EE" w:rsidRDefault="001F1519">
            <w:pPr>
              <w:ind w:left="726" w:hanging="361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Flam.Liq 2, H225; Eye Irrit 2, H319; STOT SE3, H336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2A13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>&gt;</w:t>
            </w:r>
            <w:r>
              <w:t xml:space="preserve">2.5-≤10% </w:t>
            </w:r>
          </w:p>
        </w:tc>
      </w:tr>
      <w:tr w:rsidR="00CE13EE" w14:paraId="7447A134" w14:textId="77777777">
        <w:trPr>
          <w:trHeight w:val="547"/>
        </w:trPr>
        <w:tc>
          <w:tcPr>
            <w:tcW w:w="235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A83114" w14:textId="77777777" w:rsidR="00CE13EE" w:rsidRDefault="001F1519">
            <w:pPr>
              <w:ind w:left="-5"/>
            </w:pPr>
            <w:r>
              <w:rPr>
                <w:noProof/>
              </w:rPr>
              <w:drawing>
                <wp:inline distT="0" distB="0" distL="0" distR="0" wp14:anchorId="38E21396" wp14:editId="54163DBA">
                  <wp:extent cx="1502664" cy="999744"/>
                  <wp:effectExtent l="0" t="0" r="0" b="0"/>
                  <wp:docPr id="28835" name="Picture 28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35" name="Picture 288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664" cy="99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B517" w14:textId="77777777" w:rsidR="00CE13EE" w:rsidRDefault="00CE13EE"/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119E" w14:textId="77777777" w:rsidR="00CE13EE" w:rsidRDefault="00CE13EE"/>
        </w:tc>
      </w:tr>
      <w:tr w:rsidR="00CE13EE" w14:paraId="4360A522" w14:textId="77777777">
        <w:trPr>
          <w:trHeight w:val="108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003AAD" w14:textId="77777777" w:rsidR="00CE13EE" w:rsidRDefault="00CE13EE"/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098A" w14:textId="77777777" w:rsidR="00CE13EE" w:rsidRDefault="001F1519">
            <w:pPr>
              <w:spacing w:after="22"/>
              <w:ind w:left="110"/>
            </w:pPr>
            <w:r>
              <w:t xml:space="preserve">2-methoxy-1methylethyl acetate </w:t>
            </w:r>
          </w:p>
          <w:p w14:paraId="44F2D55D" w14:textId="77777777" w:rsidR="00CE13EE" w:rsidRDefault="001F1519">
            <w:pPr>
              <w:tabs>
                <w:tab w:val="center" w:pos="521"/>
                <w:tab w:val="center" w:pos="2300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Flam.Liq 3, H226 STOT SE3, H336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2FA5" w14:textId="77777777" w:rsidR="00CE13EE" w:rsidRDefault="001F1519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&gt;</w:t>
            </w:r>
            <w:r>
              <w:t xml:space="preserve">2.5-≤10% </w:t>
            </w:r>
          </w:p>
        </w:tc>
      </w:tr>
      <w:tr w:rsidR="00CE13EE" w14:paraId="2B7808A0" w14:textId="77777777">
        <w:trPr>
          <w:trHeight w:val="1892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DB2C" w14:textId="77777777" w:rsidR="00CE13EE" w:rsidRDefault="001F1519">
            <w:pPr>
              <w:ind w:left="110"/>
            </w:pPr>
            <w:r>
              <w:t xml:space="preserve">ELINCS: 400-830-7 </w:t>
            </w:r>
          </w:p>
          <w:p w14:paraId="75040E4F" w14:textId="77777777" w:rsidR="00CE13EE" w:rsidRDefault="001F1519">
            <w:pPr>
              <w:ind w:left="110"/>
            </w:pPr>
            <w:r>
              <w:t>Reg.nr.01-0000015075-</w:t>
            </w:r>
          </w:p>
          <w:p w14:paraId="37A5D91F" w14:textId="77777777" w:rsidR="00CE13EE" w:rsidRDefault="001F1519">
            <w:pPr>
              <w:ind w:left="110"/>
            </w:pPr>
            <w:r>
              <w:t xml:space="preserve">76-0017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4DCE" w14:textId="77777777" w:rsidR="00CE13EE" w:rsidRDefault="001F1519">
            <w:pPr>
              <w:ind w:left="110"/>
            </w:pPr>
            <w:r>
              <w:t xml:space="preserve">Reaction mass of alpha.-3-(3-(2H-bnzotriazol-2yl)-5-trt-butyl-4-hydroxphenyl) propionyl-omegahydorxpoly(oxyethylene) and alpha -3-(3-(2Hbenzotriazol-2yl)-5-tert-butyl-4-hydroxphenyl) propionyl-omega.-3-(3-(2H-benzotriazol-2-yl)-5tert-butyl-4-hydroxyphenyl) propionyloxypoly(oxyethylene)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C5FC" w14:textId="77777777" w:rsidR="00CE13EE" w:rsidRDefault="001F1519">
            <w:pPr>
              <w:ind w:left="106"/>
            </w:pPr>
            <w:r>
              <w:t xml:space="preserve">≤1% </w:t>
            </w:r>
          </w:p>
        </w:tc>
      </w:tr>
      <w:tr w:rsidR="00CE13EE" w14:paraId="3154008D" w14:textId="77777777">
        <w:trPr>
          <w:trHeight w:val="278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9ED1" w14:textId="77777777" w:rsidR="00CE13EE" w:rsidRDefault="001F1519">
            <w:pPr>
              <w:ind w:left="110"/>
            </w:pPr>
            <w:r>
              <w:t xml:space="preserve">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96B6" w14:textId="77777777" w:rsidR="00CE13EE" w:rsidRDefault="001F1519">
            <w:pPr>
              <w:ind w:left="110"/>
            </w:pPr>
            <w:r>
              <w:t xml:space="preserve">Aquatic Chronic 2, H411; Skin Sens. 1, H317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9556" w14:textId="77777777" w:rsidR="00CE13EE" w:rsidRDefault="001F1519">
            <w:pPr>
              <w:ind w:left="106"/>
            </w:pPr>
            <w:r>
              <w:t xml:space="preserve"> </w:t>
            </w:r>
          </w:p>
        </w:tc>
      </w:tr>
      <w:tr w:rsidR="00CE13EE" w14:paraId="614BDE8F" w14:textId="77777777">
        <w:trPr>
          <w:trHeight w:val="817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E1E2" w14:textId="77777777" w:rsidR="00CE13EE" w:rsidRDefault="001F1519">
            <w:pPr>
              <w:ind w:left="110"/>
            </w:pPr>
            <w:r>
              <w:t>Reg.nr: 01-</w:t>
            </w:r>
          </w:p>
          <w:p w14:paraId="3CD791F0" w14:textId="77777777" w:rsidR="00CE13EE" w:rsidRDefault="001F1519">
            <w:pPr>
              <w:ind w:left="110"/>
            </w:pPr>
            <w:r>
              <w:t xml:space="preserve">2119491304-40-0000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8153" w14:textId="77777777" w:rsidR="00CE13EE" w:rsidRDefault="001F1519">
            <w:pPr>
              <w:ind w:left="110"/>
            </w:pPr>
            <w:r>
              <w:t xml:space="preserve">Reaction mass of bis (1,2,2,6,6, pentamethyl-4piperidyl) sebacate and methyl 1,2,2,6,6 pentamethyl-4-piperdyl sebacate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1E86" w14:textId="77777777" w:rsidR="00CE13EE" w:rsidRDefault="001F1519">
            <w:pPr>
              <w:ind w:left="106"/>
            </w:pPr>
            <w:r>
              <w:t xml:space="preserve"> </w:t>
            </w:r>
          </w:p>
        </w:tc>
      </w:tr>
      <w:tr w:rsidR="00CE13EE" w14:paraId="550F0DB9" w14:textId="77777777">
        <w:trPr>
          <w:trHeight w:val="547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F2A9" w14:textId="77777777" w:rsidR="00CE13EE" w:rsidRDefault="001F1519">
            <w:pPr>
              <w:ind w:left="110"/>
            </w:pPr>
            <w:r>
              <w:t xml:space="preserve">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07A7" w14:textId="77777777" w:rsidR="00CE13EE" w:rsidRDefault="001F1519">
            <w:pPr>
              <w:ind w:left="110"/>
            </w:pPr>
            <w:r>
              <w:t xml:space="preserve">Aquatic Acute 1, H400; Aquatic Chronic 1, H410; Skin Sens 1, H317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455F" w14:textId="77777777" w:rsidR="00CE13EE" w:rsidRDefault="001F1519">
            <w:pPr>
              <w:ind w:left="106"/>
            </w:pPr>
            <w:r>
              <w:t xml:space="preserve"> </w:t>
            </w:r>
          </w:p>
        </w:tc>
      </w:tr>
    </w:tbl>
    <w:p w14:paraId="3D8E6599" w14:textId="77777777" w:rsidR="00CE13EE" w:rsidRDefault="001F1519">
      <w:pPr>
        <w:tabs>
          <w:tab w:val="center" w:pos="411"/>
          <w:tab w:val="center" w:pos="4659"/>
        </w:tabs>
        <w:spacing w:after="0"/>
      </w:pPr>
      <w: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Additional information: for the wording of the listed hazards phrases refer to section 16.</w:t>
      </w:r>
      <w:r>
        <w:rPr>
          <w:b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15722B04" w14:textId="77777777">
        <w:trPr>
          <w:trHeight w:val="27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6DEF" w14:textId="77777777" w:rsidR="00CE13EE" w:rsidRDefault="001F1519">
            <w:r>
              <w:rPr>
                <w:b/>
              </w:rPr>
              <w:t xml:space="preserve">Section 4: First aid measures </w:t>
            </w:r>
          </w:p>
        </w:tc>
      </w:tr>
      <w:tr w:rsidR="00CE13EE" w14:paraId="770BF4A6" w14:textId="77777777">
        <w:trPr>
          <w:trHeight w:val="242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ECFA" w14:textId="77777777" w:rsidR="00CE13EE" w:rsidRDefault="001F1519">
            <w:r>
              <w:t xml:space="preserve">4.1 Description of first aid measures </w:t>
            </w:r>
          </w:p>
          <w:p w14:paraId="1DD81953" w14:textId="77777777" w:rsidR="00CE13EE" w:rsidRDefault="001F1519">
            <w:pPr>
              <w:numPr>
                <w:ilvl w:val="0"/>
                <w:numId w:val="4"/>
              </w:numPr>
            </w:pPr>
            <w:r>
              <w:t xml:space="preserve">After inhalation: supply fresh air; consult doctor in case of complaints </w:t>
            </w:r>
          </w:p>
          <w:p w14:paraId="06504B37" w14:textId="77777777" w:rsidR="00CE13EE" w:rsidRDefault="001F1519">
            <w:pPr>
              <w:numPr>
                <w:ilvl w:val="0"/>
                <w:numId w:val="4"/>
              </w:numPr>
            </w:pPr>
            <w:r>
              <w:t xml:space="preserve">After eye contact: rinse opened eye for several minutes under running water </w:t>
            </w:r>
          </w:p>
          <w:p w14:paraId="51622A16" w14:textId="77777777" w:rsidR="00CE13EE" w:rsidRDefault="001F1519">
            <w:pPr>
              <w:numPr>
                <w:ilvl w:val="0"/>
                <w:numId w:val="4"/>
              </w:numPr>
              <w:spacing w:line="239" w:lineRule="auto"/>
            </w:pPr>
            <w:r>
              <w:t xml:space="preserve">After swallowing: do not induce vomiting: call for medical help immediately and show safety datasheet or label </w:t>
            </w:r>
          </w:p>
          <w:p w14:paraId="3DF5752B" w14:textId="77777777" w:rsidR="00CE13EE" w:rsidRDefault="001F1519">
            <w:pPr>
              <w:numPr>
                <w:ilvl w:val="1"/>
                <w:numId w:val="5"/>
              </w:numPr>
              <w:spacing w:line="239" w:lineRule="auto"/>
            </w:pPr>
            <w:r>
              <w:t xml:space="preserve">Most important symptoms and effects, both acute and delayed: no further relevant information available </w:t>
            </w:r>
          </w:p>
          <w:p w14:paraId="0C9CD109" w14:textId="77777777" w:rsidR="00CE13EE" w:rsidRDefault="001F1519">
            <w:pPr>
              <w:numPr>
                <w:ilvl w:val="1"/>
                <w:numId w:val="5"/>
              </w:numPr>
            </w:pPr>
            <w:r>
              <w:t xml:space="preserve">Indication of any immediate medical attention and special treatment needed: treat symptomatically </w:t>
            </w:r>
          </w:p>
        </w:tc>
      </w:tr>
    </w:tbl>
    <w:p w14:paraId="20B56EDB" w14:textId="77777777" w:rsidR="00CE13EE" w:rsidRDefault="001F1519">
      <w:pPr>
        <w:spacing w:after="0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70B3C648" w14:textId="77777777">
        <w:trPr>
          <w:trHeight w:val="27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866C" w14:textId="77777777" w:rsidR="00CE13EE" w:rsidRDefault="001F1519">
            <w:r>
              <w:rPr>
                <w:b/>
              </w:rPr>
              <w:t xml:space="preserve">Section 5: Firefighting measures </w:t>
            </w:r>
          </w:p>
        </w:tc>
      </w:tr>
      <w:tr w:rsidR="00CE13EE" w14:paraId="66AAF191" w14:textId="77777777">
        <w:trPr>
          <w:trHeight w:val="1892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AB79" w14:textId="77777777" w:rsidR="00CE13EE" w:rsidRDefault="001F1519">
            <w:r>
              <w:lastRenderedPageBreak/>
              <w:t xml:space="preserve">5.1 Extinguishing media </w:t>
            </w:r>
          </w:p>
          <w:p w14:paraId="69210969" w14:textId="77777777" w:rsidR="00CE13EE" w:rsidRDefault="001F1519">
            <w:pPr>
              <w:numPr>
                <w:ilvl w:val="0"/>
                <w:numId w:val="6"/>
              </w:numPr>
              <w:ind w:hanging="158"/>
            </w:pPr>
            <w:r>
              <w:t xml:space="preserve">Suitable extinguishing agents: </w:t>
            </w:r>
          </w:p>
          <w:p w14:paraId="3372F3C9" w14:textId="77777777" w:rsidR="00CE13EE" w:rsidRDefault="001F1519">
            <w:r>
              <w:t xml:space="preserve">CO2, powder or water spray. Fight larger fires with water spray or alcohol resistant foam. </w:t>
            </w:r>
          </w:p>
          <w:p w14:paraId="5BFF3C69" w14:textId="77777777" w:rsidR="00CE13EE" w:rsidRDefault="001F1519">
            <w:pPr>
              <w:numPr>
                <w:ilvl w:val="1"/>
                <w:numId w:val="7"/>
              </w:numPr>
              <w:spacing w:line="239" w:lineRule="auto"/>
            </w:pPr>
            <w:r>
              <w:t xml:space="preserve">Special hazards arising from the substance or mixture No further relevant information available </w:t>
            </w:r>
          </w:p>
          <w:p w14:paraId="69BD728A" w14:textId="77777777" w:rsidR="00CE13EE" w:rsidRDefault="001F1519">
            <w:pPr>
              <w:numPr>
                <w:ilvl w:val="1"/>
                <w:numId w:val="7"/>
              </w:numPr>
            </w:pPr>
            <w:r>
              <w:t xml:space="preserve">Advice for firefighters </w:t>
            </w:r>
          </w:p>
          <w:p w14:paraId="23E015A4" w14:textId="77777777" w:rsidR="00CE13EE" w:rsidRDefault="001F1519">
            <w:pPr>
              <w:numPr>
                <w:ilvl w:val="0"/>
                <w:numId w:val="6"/>
              </w:numPr>
              <w:ind w:hanging="158"/>
            </w:pPr>
            <w:r>
              <w:t xml:space="preserve">Protective equipment: put on breathing apparatus </w:t>
            </w:r>
          </w:p>
        </w:tc>
      </w:tr>
    </w:tbl>
    <w:p w14:paraId="47024255" w14:textId="77777777" w:rsidR="00CE13EE" w:rsidRDefault="001F1519">
      <w:pPr>
        <w:spacing w:after="170"/>
      </w:pPr>
      <w:r>
        <w:rPr>
          <w:b/>
        </w:rPr>
        <w:t xml:space="preserve"> </w:t>
      </w:r>
    </w:p>
    <w:p w14:paraId="3CB79DFB" w14:textId="77777777" w:rsidR="00CE13EE" w:rsidRDefault="001F1519">
      <w:pPr>
        <w:pStyle w:val="Heading1"/>
        <w:ind w:left="110"/>
      </w:pPr>
      <w:r>
        <w:t xml:space="preserve">Section 6: Accidental release measures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0097702D" w14:textId="77777777">
        <w:trPr>
          <w:trHeight w:val="269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7D9F" w14:textId="77777777" w:rsidR="00CE13EE" w:rsidRDefault="001F1519">
            <w:r>
              <w:t xml:space="preserve">6.1 Personal precautions, protective equipment and emergency procedures </w:t>
            </w:r>
          </w:p>
          <w:p w14:paraId="57C43BFD" w14:textId="77777777" w:rsidR="00CE13EE" w:rsidRDefault="001F1519">
            <w:r>
              <w:t xml:space="preserve">Wear protective equipment.  Keep unprotected persona away </w:t>
            </w:r>
          </w:p>
          <w:p w14:paraId="1E3E433C" w14:textId="77777777" w:rsidR="00CE13EE" w:rsidRDefault="001F1519">
            <w:r>
              <w:t xml:space="preserve">6.2 Environmental precautions: do not allow to enter sewers/surface or ground water </w:t>
            </w:r>
          </w:p>
          <w:p w14:paraId="55A624F8" w14:textId="77777777" w:rsidR="00CE13EE" w:rsidRDefault="001F1519">
            <w:pPr>
              <w:spacing w:line="239" w:lineRule="auto"/>
              <w:ind w:right="2703"/>
            </w:pPr>
            <w:r>
              <w:t xml:space="preserve">6.3 Methods and material for containment and cleaning up: Dispose contaminated material as waste according to item 13 Ensure adequate ventilation. </w:t>
            </w:r>
          </w:p>
          <w:p w14:paraId="61E52591" w14:textId="77777777" w:rsidR="00CE13EE" w:rsidRDefault="001F1519">
            <w:r>
              <w:t xml:space="preserve">6.4 Reference to other sections </w:t>
            </w:r>
          </w:p>
          <w:p w14:paraId="2EDF25F6" w14:textId="77777777" w:rsidR="00CE13EE" w:rsidRDefault="001F1519">
            <w:r>
              <w:t xml:space="preserve">See section 7 for information on safe handling </w:t>
            </w:r>
          </w:p>
          <w:p w14:paraId="41C012A1" w14:textId="77777777" w:rsidR="00CE13EE" w:rsidRDefault="001F1519">
            <w:pPr>
              <w:ind w:right="2692"/>
            </w:pPr>
            <w:r>
              <w:t xml:space="preserve">See section 8 for information on personal protection equipment See section 13 for disposal information </w:t>
            </w:r>
          </w:p>
        </w:tc>
      </w:tr>
    </w:tbl>
    <w:p w14:paraId="4CB71EFA" w14:textId="77777777" w:rsidR="00CE13EE" w:rsidRDefault="001F1519">
      <w:pPr>
        <w:spacing w:after="0"/>
        <w:jc w:val="both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262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42903629" w14:textId="77777777">
        <w:trPr>
          <w:trHeight w:val="27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323E" w14:textId="77777777" w:rsidR="00CE13EE" w:rsidRDefault="001F1519">
            <w:r>
              <w:rPr>
                <w:b/>
              </w:rPr>
              <w:t xml:space="preserve">Section 7: Handling and storage </w:t>
            </w:r>
          </w:p>
        </w:tc>
      </w:tr>
      <w:tr w:rsidR="00CE13EE" w14:paraId="24888532" w14:textId="77777777">
        <w:trPr>
          <w:trHeight w:val="4873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A13B" w14:textId="77777777" w:rsidR="00CE13EE" w:rsidRDefault="001F1519">
            <w:r>
              <w:t xml:space="preserve">7.1 Precautions for safe handling </w:t>
            </w:r>
          </w:p>
          <w:p w14:paraId="48882235" w14:textId="77777777" w:rsidR="00CE13EE" w:rsidRDefault="001F1519">
            <w:pPr>
              <w:ind w:right="3199"/>
              <w:jc w:val="both"/>
            </w:pPr>
            <w:r>
              <w:t xml:space="preserve">Ensure good ventilation/extraction at the workplace Hygiene measures: </w:t>
            </w:r>
          </w:p>
          <w:p w14:paraId="299539ED" w14:textId="77777777" w:rsidR="00CE13EE" w:rsidRDefault="001F1519">
            <w:pPr>
              <w:spacing w:line="239" w:lineRule="auto"/>
              <w:ind w:right="2737"/>
            </w:pPr>
            <w:r>
              <w:t xml:space="preserve">Wash hands before breaks and at the end of workday Information about fire – and exposition protection: </w:t>
            </w:r>
          </w:p>
          <w:p w14:paraId="5CDBF770" w14:textId="77777777" w:rsidR="00CE13EE" w:rsidRDefault="001F1519">
            <w:r>
              <w:t xml:space="preserve">Do not spray onto a naked flame or any incandescent material </w:t>
            </w:r>
          </w:p>
          <w:p w14:paraId="7DB06252" w14:textId="77777777" w:rsidR="00CE13EE" w:rsidRDefault="001F1519">
            <w:pPr>
              <w:spacing w:after="9"/>
            </w:pPr>
            <w:r>
              <w:t xml:space="preserve">Keep ignition sources away – do not smoke </w:t>
            </w:r>
          </w:p>
          <w:p w14:paraId="72B8CD6F" w14:textId="77777777" w:rsidR="00CE13EE" w:rsidRDefault="001F1519">
            <w:r>
              <w:t>Pressurised container: protect from sunlight and do not expose to temperatures exceeding 50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C ie electric lights. Do not pierce or burn, even after use. </w:t>
            </w:r>
          </w:p>
          <w:p w14:paraId="36AE2006" w14:textId="77777777" w:rsidR="00CE13EE" w:rsidRDefault="001F1519">
            <w:pPr>
              <w:spacing w:line="239" w:lineRule="auto"/>
              <w:ind w:right="2934"/>
            </w:pPr>
            <w:r>
              <w:t xml:space="preserve">7.2 Conditions for safe storage, including any incompatibilities * Storage: </w:t>
            </w:r>
          </w:p>
          <w:p w14:paraId="510F5408" w14:textId="77777777" w:rsidR="00CE13EE" w:rsidRDefault="001F1519">
            <w:r>
              <w:t xml:space="preserve">* Requirements to be met by storerooms and receptacles: </w:t>
            </w:r>
          </w:p>
          <w:p w14:paraId="5417862E" w14:textId="77777777" w:rsidR="00CE13EE" w:rsidRDefault="001F1519">
            <w:pPr>
              <w:spacing w:after="21"/>
            </w:pPr>
            <w:r>
              <w:t xml:space="preserve">Observe official regulations on storing packaging with pressurised containers. </w:t>
            </w:r>
          </w:p>
          <w:p w14:paraId="2583734C" w14:textId="77777777" w:rsidR="00CE13EE" w:rsidRDefault="001F1519">
            <w:pPr>
              <w:numPr>
                <w:ilvl w:val="1"/>
                <w:numId w:val="8"/>
              </w:numPr>
              <w:ind w:left="720" w:hanging="360"/>
            </w:pPr>
            <w:r>
              <w:t xml:space="preserve">Information about storage in one common storage facility: not required </w:t>
            </w:r>
          </w:p>
          <w:p w14:paraId="3EEAE341" w14:textId="77777777" w:rsidR="00CE13EE" w:rsidRDefault="001F1519">
            <w:pPr>
              <w:numPr>
                <w:ilvl w:val="1"/>
                <w:numId w:val="8"/>
              </w:numPr>
              <w:ind w:left="720" w:hanging="360"/>
            </w:pPr>
            <w:r>
              <w:t xml:space="preserve">Further information about storage conditions: </w:t>
            </w:r>
          </w:p>
          <w:p w14:paraId="541D1ABD" w14:textId="77777777" w:rsidR="00CE13EE" w:rsidRDefault="001F1519">
            <w:r>
              <w:t xml:space="preserve">Keep receptacle tightly sealed and in a well ventilated place. </w:t>
            </w:r>
          </w:p>
          <w:p w14:paraId="7B97B49A" w14:textId="77777777" w:rsidR="00CE13EE" w:rsidRDefault="001F1519">
            <w:r>
              <w:t xml:space="preserve">Keep away from heat. </w:t>
            </w:r>
          </w:p>
          <w:p w14:paraId="05F86006" w14:textId="77777777" w:rsidR="00CE13EE" w:rsidRDefault="001F1519">
            <w:r>
              <w:t xml:space="preserve">7.3 Specific and use(s) No further relevant information available. </w:t>
            </w:r>
          </w:p>
        </w:tc>
      </w:tr>
    </w:tbl>
    <w:p w14:paraId="246A9FCA" w14:textId="77777777" w:rsidR="00CE13EE" w:rsidRDefault="001F1519">
      <w:pPr>
        <w:spacing w:after="0"/>
        <w:jc w:val="both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4D431B1B" w14:textId="77777777">
        <w:trPr>
          <w:trHeight w:val="27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CCF2" w14:textId="77777777" w:rsidR="00CE13EE" w:rsidRDefault="001F1519">
            <w:r>
              <w:rPr>
                <w:b/>
              </w:rPr>
              <w:t xml:space="preserve">Section 8: Exposure controls/personal protection </w:t>
            </w:r>
          </w:p>
        </w:tc>
      </w:tr>
      <w:tr w:rsidR="00CE13EE" w14:paraId="6BDD6460" w14:textId="77777777">
        <w:trPr>
          <w:trHeight w:val="269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C7AE" w14:textId="77777777" w:rsidR="00CE13EE" w:rsidRDefault="001F1519">
            <w:pPr>
              <w:spacing w:line="239" w:lineRule="auto"/>
              <w:ind w:right="813"/>
            </w:pPr>
            <w:r>
              <w:lastRenderedPageBreak/>
              <w:t xml:space="preserve">Additional information about design of technical facilities: No further data; see item 7 8.1 Control parameters </w:t>
            </w:r>
          </w:p>
          <w:p w14:paraId="4EC03521" w14:textId="77777777" w:rsidR="00CE13EE" w:rsidRDefault="001F1519">
            <w:r>
              <w:t xml:space="preserve">* Ingredients with limit values that require monitoring at the workplace: </w:t>
            </w:r>
          </w:p>
          <w:p w14:paraId="3EC30170" w14:textId="77777777" w:rsidR="00CE13EE" w:rsidRDefault="001F1519">
            <w:pPr>
              <w:spacing w:after="8"/>
            </w:pPr>
            <w:r>
              <w:t xml:space="preserve">115-10-6 dimethyl ether </w:t>
            </w:r>
          </w:p>
          <w:p w14:paraId="5A1B0658" w14:textId="77777777" w:rsidR="00CE13EE" w:rsidRDefault="001F1519">
            <w:pPr>
              <w:spacing w:after="9"/>
            </w:pPr>
            <w:r>
              <w:t>WEL short term value: 958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500 ppm </w:t>
            </w:r>
          </w:p>
          <w:p w14:paraId="59CF43F2" w14:textId="77777777" w:rsidR="00CE13EE" w:rsidRDefault="001F1519">
            <w:r>
              <w:t>Long term value: 766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, 400 ppm </w:t>
            </w:r>
          </w:p>
          <w:p w14:paraId="7F6E7CEB" w14:textId="77777777" w:rsidR="00CE13EE" w:rsidRDefault="001F1519">
            <w:pPr>
              <w:spacing w:after="8"/>
            </w:pPr>
            <w:r>
              <w:t xml:space="preserve">123-86-4 Butyl ethanoate </w:t>
            </w:r>
          </w:p>
          <w:p w14:paraId="4CBB33B0" w14:textId="77777777" w:rsidR="00CE13EE" w:rsidRDefault="001F1519">
            <w:pPr>
              <w:spacing w:after="8"/>
            </w:pPr>
            <w:r>
              <w:t>WEL short term value: 966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, 200 ppm </w:t>
            </w:r>
          </w:p>
          <w:p w14:paraId="44BACB91" w14:textId="77777777" w:rsidR="00CE13EE" w:rsidRDefault="001F1519">
            <w:r>
              <w:t>Long term value; 724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, 150 ppm </w:t>
            </w:r>
          </w:p>
          <w:p w14:paraId="4D205157" w14:textId="77777777" w:rsidR="00CE13EE" w:rsidRDefault="001F1519">
            <w:r>
              <w:t xml:space="preserve">78-93-3 methyl ethyl ketone </w:t>
            </w:r>
          </w:p>
        </w:tc>
      </w:tr>
    </w:tbl>
    <w:p w14:paraId="276094B0" w14:textId="77777777" w:rsidR="00CE13EE" w:rsidRDefault="00CE13EE">
      <w:pPr>
        <w:spacing w:after="0"/>
        <w:ind w:left="-1440" w:right="10349"/>
      </w:pPr>
    </w:p>
    <w:tbl>
      <w:tblPr>
        <w:tblStyle w:val="TableGrid"/>
        <w:tblW w:w="9018" w:type="dxa"/>
        <w:tblInd w:w="5" w:type="dxa"/>
        <w:tblCellMar>
          <w:top w:w="48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3006"/>
        <w:gridCol w:w="1503"/>
        <w:gridCol w:w="1503"/>
        <w:gridCol w:w="3006"/>
      </w:tblGrid>
      <w:tr w:rsidR="00CE13EE" w14:paraId="198FA28C" w14:textId="77777777">
        <w:trPr>
          <w:trHeight w:val="1892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E74C" w14:textId="77777777" w:rsidR="00CE13EE" w:rsidRDefault="001F1519">
            <w:pPr>
              <w:spacing w:after="8"/>
            </w:pPr>
            <w:r>
              <w:t>WEL short term value: 899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, 300 ppm </w:t>
            </w:r>
          </w:p>
          <w:p w14:paraId="6B9A33C3" w14:textId="77777777" w:rsidR="00CE13EE" w:rsidRDefault="001F1519">
            <w:r>
              <w:t>Long term value: 600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, 200 ppm  </w:t>
            </w:r>
          </w:p>
          <w:p w14:paraId="15C0A1ED" w14:textId="77777777" w:rsidR="00CE13EE" w:rsidRDefault="001F1519">
            <w:r>
              <w:t xml:space="preserve">Sk, BMGV </w:t>
            </w:r>
          </w:p>
          <w:p w14:paraId="1A10ABBC" w14:textId="77777777" w:rsidR="00CE13EE" w:rsidRDefault="001F1519">
            <w:pPr>
              <w:spacing w:after="8"/>
            </w:pPr>
            <w:r>
              <w:t xml:space="preserve">108-65-6 2-methoxy-1-methylethyl acetate </w:t>
            </w:r>
          </w:p>
          <w:p w14:paraId="0C990C57" w14:textId="77777777" w:rsidR="00CE13EE" w:rsidRDefault="001F1519">
            <w:pPr>
              <w:spacing w:after="8"/>
            </w:pPr>
            <w:r>
              <w:t>WEL short term value: 548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100 ppm </w:t>
            </w:r>
          </w:p>
          <w:p w14:paraId="667B0C31" w14:textId="77777777" w:rsidR="00CE13EE" w:rsidRDefault="001F1519">
            <w:pPr>
              <w:ind w:right="5223"/>
            </w:pPr>
            <w:r>
              <w:t>Long term value: 274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50 ppm Sk </w:t>
            </w:r>
          </w:p>
        </w:tc>
      </w:tr>
      <w:tr w:rsidR="00CE13EE" w14:paraId="73363E22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9A2B" w14:textId="77777777" w:rsidR="00CE13EE" w:rsidRDefault="001F1519">
            <w:r>
              <w:t xml:space="preserve">DNELs </w:t>
            </w:r>
          </w:p>
        </w:tc>
      </w:tr>
      <w:tr w:rsidR="00CE13EE" w14:paraId="604EA59D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8861" w14:textId="77777777" w:rsidR="00CE13EE" w:rsidRDefault="001F1519">
            <w:r>
              <w:t xml:space="preserve">115-10-6 dimethyl ether </w:t>
            </w:r>
          </w:p>
        </w:tc>
      </w:tr>
      <w:tr w:rsidR="00CE13EE" w14:paraId="0BD2278D" w14:textId="77777777">
        <w:trPr>
          <w:trHeight w:val="54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509A" w14:textId="77777777" w:rsidR="00CE13EE" w:rsidRDefault="001F1519">
            <w:r>
              <w:t xml:space="preserve">Inhalative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0940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A5E8" w14:textId="77777777" w:rsidR="00CE13EE" w:rsidRDefault="001F1519">
            <w:pPr>
              <w:spacing w:after="7"/>
            </w:pPr>
            <w:r>
              <w:t xml:space="preserve">471 mg/m3 (Con) </w:t>
            </w:r>
          </w:p>
          <w:p w14:paraId="0D297DF7" w14:textId="77777777" w:rsidR="00CE13EE" w:rsidRDefault="001F1519">
            <w:r>
              <w:t>1894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(Id </w:t>
            </w:r>
          </w:p>
        </w:tc>
      </w:tr>
      <w:tr w:rsidR="00CE13EE" w14:paraId="071680C7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1641" w14:textId="77777777" w:rsidR="00CE13EE" w:rsidRDefault="001F1519">
            <w:r>
              <w:t xml:space="preserve">123-86-4 Butyl ethanoate </w:t>
            </w:r>
          </w:p>
        </w:tc>
      </w:tr>
      <w:tr w:rsidR="00CE13EE" w14:paraId="22FDCC8F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F883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5F20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4EE7" w14:textId="77777777" w:rsidR="00CE13EE" w:rsidRDefault="001F1519">
            <w:r>
              <w:t xml:space="preserve">2 mg/day (Con) </w:t>
            </w:r>
          </w:p>
        </w:tc>
      </w:tr>
      <w:tr w:rsidR="00CE13EE" w14:paraId="292C24FF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5F37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B5F2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CD38" w14:textId="77777777" w:rsidR="00CE13EE" w:rsidRDefault="001F1519">
            <w:r>
              <w:t xml:space="preserve">6 mg/day (Con </w:t>
            </w:r>
          </w:p>
          <w:p w14:paraId="2E87C20C" w14:textId="77777777" w:rsidR="00CE13EE" w:rsidRDefault="001F1519">
            <w:r>
              <w:t xml:space="preserve">11 mg/day (Ind) </w:t>
            </w:r>
          </w:p>
        </w:tc>
      </w:tr>
      <w:tr w:rsidR="00CE13EE" w14:paraId="5215F23B" w14:textId="77777777">
        <w:trPr>
          <w:trHeight w:val="54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0DED" w14:textId="77777777" w:rsidR="00CE13EE" w:rsidRDefault="001F1519">
            <w:r>
              <w:t xml:space="preserve">Inhalative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F4EB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C192" w14:textId="77777777" w:rsidR="00CE13EE" w:rsidRDefault="001F1519">
            <w:pPr>
              <w:spacing w:after="7"/>
            </w:pPr>
            <w:r>
              <w:t>35.7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(Con </w:t>
            </w:r>
          </w:p>
          <w:p w14:paraId="0E64F4F4" w14:textId="77777777" w:rsidR="00CE13EE" w:rsidRDefault="001F1519">
            <w:r>
              <w:t>300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(Ind) </w:t>
            </w:r>
          </w:p>
        </w:tc>
      </w:tr>
      <w:tr w:rsidR="00CE13EE" w14:paraId="60E9C9AB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A71D" w14:textId="77777777" w:rsidR="00CE13EE" w:rsidRDefault="001F1519">
            <w:r>
              <w:t xml:space="preserve">78-93-3 methyl ethyl ketone </w:t>
            </w:r>
          </w:p>
        </w:tc>
      </w:tr>
      <w:tr w:rsidR="00CE13EE" w14:paraId="64166806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7F90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7401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2927" w14:textId="77777777" w:rsidR="00CE13EE" w:rsidRDefault="001F1519">
            <w:r>
              <w:t xml:space="preserve">31 mg/day (Con) </w:t>
            </w:r>
          </w:p>
        </w:tc>
      </w:tr>
      <w:tr w:rsidR="00CE13EE" w14:paraId="649589D7" w14:textId="77777777">
        <w:trPr>
          <w:trHeight w:val="54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AA7D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5501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C7CD" w14:textId="77777777" w:rsidR="00CE13EE" w:rsidRDefault="001F1519">
            <w:r>
              <w:t xml:space="preserve">412 mg/day (Con) </w:t>
            </w:r>
          </w:p>
          <w:p w14:paraId="0148E568" w14:textId="77777777" w:rsidR="00CE13EE" w:rsidRDefault="001F1519">
            <w:r>
              <w:t xml:space="preserve">1,161 mg/day (Ind) </w:t>
            </w:r>
          </w:p>
        </w:tc>
      </w:tr>
      <w:tr w:rsidR="00CE13EE" w14:paraId="6814E7AB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ECC0" w14:textId="77777777" w:rsidR="00CE13EE" w:rsidRDefault="001F1519">
            <w:r>
              <w:t xml:space="preserve">Inhalative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596B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2548" w14:textId="77777777" w:rsidR="00CE13EE" w:rsidRDefault="001F1519">
            <w:pPr>
              <w:spacing w:after="7"/>
            </w:pPr>
            <w:r>
              <w:t>106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(Con) </w:t>
            </w:r>
          </w:p>
          <w:p w14:paraId="4691F29A" w14:textId="77777777" w:rsidR="00CE13EE" w:rsidRDefault="001F1519">
            <w:r>
              <w:t>600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(Ind) </w:t>
            </w:r>
          </w:p>
        </w:tc>
      </w:tr>
      <w:tr w:rsidR="00CE13EE" w14:paraId="2FC80F83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7047" w14:textId="77777777" w:rsidR="00CE13EE" w:rsidRDefault="001F1519">
            <w:r>
              <w:t xml:space="preserve">108-65-6 2-methoxy-1-methylethyl acetate </w:t>
            </w:r>
          </w:p>
        </w:tc>
      </w:tr>
      <w:tr w:rsidR="00CE13EE" w14:paraId="79CB8B9E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E584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B306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BE41" w14:textId="77777777" w:rsidR="00CE13EE" w:rsidRDefault="001F1519">
            <w:r>
              <w:t xml:space="preserve">1.67 mg/day (Con) </w:t>
            </w:r>
          </w:p>
        </w:tc>
      </w:tr>
      <w:tr w:rsidR="00CE13EE" w14:paraId="5043CCAA" w14:textId="77777777">
        <w:trPr>
          <w:trHeight w:val="54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1B98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5EFA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5E9B" w14:textId="77777777" w:rsidR="00CE13EE" w:rsidRDefault="001F1519">
            <w:r>
              <w:t xml:space="preserve">54.8 mg/day (Con) </w:t>
            </w:r>
          </w:p>
          <w:p w14:paraId="1AE14C96" w14:textId="77777777" w:rsidR="00CE13EE" w:rsidRDefault="001F1519">
            <w:r>
              <w:t xml:space="preserve">153.5 mg/day (Ind) </w:t>
            </w:r>
          </w:p>
        </w:tc>
      </w:tr>
      <w:tr w:rsidR="00CE13EE" w14:paraId="6161784E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7C1C" w14:textId="77777777" w:rsidR="00CE13EE" w:rsidRDefault="001F1519">
            <w:r>
              <w:t xml:space="preserve">Inhalative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1CA7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34BE" w14:textId="77777777" w:rsidR="00CE13EE" w:rsidRDefault="001F1519">
            <w:pPr>
              <w:spacing w:after="7"/>
            </w:pPr>
            <w:r>
              <w:t>33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(Con) </w:t>
            </w:r>
          </w:p>
          <w:p w14:paraId="578D4373" w14:textId="77777777" w:rsidR="00CE13EE" w:rsidRDefault="001F1519">
            <w:r>
              <w:t>275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(Ind) </w:t>
            </w:r>
          </w:p>
        </w:tc>
      </w:tr>
      <w:tr w:rsidR="00CE13EE" w14:paraId="0B4E01E0" w14:textId="77777777">
        <w:trPr>
          <w:trHeight w:val="1085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26E5" w14:textId="77777777" w:rsidR="00CE13EE" w:rsidRDefault="001F1519">
            <w:r>
              <w:lastRenderedPageBreak/>
              <w:t xml:space="preserve">Reaction of mass of .alpha.-3-(3-(2H-benzotriazol-2-yl)-5-tert-butyl-4-hydroxyphenyl)proionylomega.-hydroxypoly(oxyethylene) and .alpha.-3-(3-(2H-benzotriazol-2-yl)-5-tert-butyl-4hydroxphenyl) propionyl-.omega-3(3-(2H-benzotriazol-2-yl)-5-tert-butyl-4hydroxphenyl)propionyloxypoly(oxyethylene) </w:t>
            </w:r>
          </w:p>
        </w:tc>
      </w:tr>
      <w:tr w:rsidR="00CE13EE" w14:paraId="309E6BF9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AA64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AB21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BA94" w14:textId="77777777" w:rsidR="00CE13EE" w:rsidRDefault="001F1519">
            <w:r>
              <w:t xml:space="preserve">0.025 mg/day (Con </w:t>
            </w:r>
          </w:p>
        </w:tc>
      </w:tr>
      <w:tr w:rsidR="00CE13EE" w14:paraId="6012D37A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0FBD" w14:textId="77777777" w:rsidR="00CE13EE" w:rsidRDefault="001F1519">
            <w:r>
              <w:t xml:space="preserve">Dermal 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AF28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8825" w14:textId="77777777" w:rsidR="00CE13EE" w:rsidRDefault="001F1519">
            <w:r>
              <w:t xml:space="preserve">0.25 mg/day (Con) </w:t>
            </w:r>
          </w:p>
          <w:p w14:paraId="65DCBB85" w14:textId="77777777" w:rsidR="00CE13EE" w:rsidRDefault="001F1519">
            <w:r>
              <w:t xml:space="preserve">0.5 mg/day (Wor) </w:t>
            </w:r>
          </w:p>
        </w:tc>
      </w:tr>
      <w:tr w:rsidR="00CE13EE" w14:paraId="195FAFAC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DA51" w14:textId="77777777" w:rsidR="00CE13EE" w:rsidRDefault="001F1519">
            <w:r>
              <w:t xml:space="preserve">Inhalative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3DF3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7C08" w14:textId="77777777" w:rsidR="00CE13EE" w:rsidRDefault="001F1519">
            <w:pPr>
              <w:spacing w:after="8"/>
            </w:pPr>
            <w:r>
              <w:t>0.085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(Con) </w:t>
            </w:r>
          </w:p>
          <w:p w14:paraId="19CAEFD6" w14:textId="77777777" w:rsidR="00CE13EE" w:rsidRDefault="001F1519">
            <w:r>
              <w:t>0.35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(Wor) </w:t>
            </w:r>
          </w:p>
        </w:tc>
      </w:tr>
      <w:tr w:rsidR="00CE13EE" w14:paraId="5323E09F" w14:textId="77777777">
        <w:trPr>
          <w:trHeight w:val="54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258A" w14:textId="77777777" w:rsidR="00CE13EE" w:rsidRDefault="001F1519">
            <w:r>
              <w:t xml:space="preserve">Reaction mass of bis (1,2,2,6,6,-pentamethyl-4-piperidy)sebacate and methyl 1,2,2,6,6, pentamethyl-4-piperdyl sebacate </w:t>
            </w:r>
          </w:p>
        </w:tc>
      </w:tr>
      <w:tr w:rsidR="00CE13EE" w14:paraId="034D5610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0429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6EE9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CE91" w14:textId="77777777" w:rsidR="00CE13EE" w:rsidRDefault="001F1519">
            <w:r>
              <w:t xml:space="preserve">0.5 mg/day (Con) </w:t>
            </w:r>
          </w:p>
        </w:tc>
      </w:tr>
      <w:tr w:rsidR="00CE13EE" w14:paraId="395C242F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5EEE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B65F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FFD3" w14:textId="77777777" w:rsidR="00CE13EE" w:rsidRDefault="001F1519">
            <w:pPr>
              <w:numPr>
                <w:ilvl w:val="0"/>
                <w:numId w:val="9"/>
              </w:numPr>
              <w:ind w:hanging="158"/>
            </w:pPr>
            <w:r>
              <w:t xml:space="preserve">mg/day (Con) </w:t>
            </w:r>
          </w:p>
          <w:p w14:paraId="5CD02D06" w14:textId="77777777" w:rsidR="00CE13EE" w:rsidRDefault="001F1519">
            <w:pPr>
              <w:numPr>
                <w:ilvl w:val="0"/>
                <w:numId w:val="9"/>
              </w:numPr>
              <w:ind w:hanging="158"/>
            </w:pPr>
            <w:r>
              <w:t xml:space="preserve">mg/day (Ind) </w:t>
            </w:r>
          </w:p>
        </w:tc>
      </w:tr>
      <w:tr w:rsidR="00CE13EE" w14:paraId="03E9BBB2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F339" w14:textId="77777777" w:rsidR="00CE13EE" w:rsidRDefault="001F1519">
            <w:r>
              <w:t xml:space="preserve">Inhalative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8482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4EE9" w14:textId="77777777" w:rsidR="00CE13EE" w:rsidRDefault="001F1519">
            <w:pPr>
              <w:spacing w:after="7"/>
            </w:pPr>
            <w:r>
              <w:t>0.87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(Con) </w:t>
            </w:r>
          </w:p>
          <w:p w14:paraId="795318C2" w14:textId="77777777" w:rsidR="00CE13EE" w:rsidRDefault="001F1519">
            <w:r>
              <w:t>3.53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(Ind) </w:t>
            </w:r>
          </w:p>
        </w:tc>
      </w:tr>
      <w:tr w:rsidR="00CE13EE" w14:paraId="1B0D999C" w14:textId="77777777">
        <w:trPr>
          <w:trHeight w:val="2430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60D3" w14:textId="77777777" w:rsidR="00CE13EE" w:rsidRDefault="001F1519">
            <w:r>
              <w:t xml:space="preserve">PNECs </w:t>
            </w:r>
          </w:p>
          <w:p w14:paraId="79D94B3A" w14:textId="77777777" w:rsidR="00CE13EE" w:rsidRDefault="001F1519">
            <w:r>
              <w:t xml:space="preserve">CAS No. 123-86-4 Butyl Acetate </w:t>
            </w:r>
          </w:p>
          <w:p w14:paraId="2027E257" w14:textId="77777777" w:rsidR="00CE13EE" w:rsidRDefault="001F1519">
            <w:r>
              <w:t xml:space="preserve">Freshwater: 0.18 mg/1 </w:t>
            </w:r>
          </w:p>
          <w:p w14:paraId="3522D73B" w14:textId="77777777" w:rsidR="00CE13EE" w:rsidRDefault="001F1519">
            <w:r>
              <w:t xml:space="preserve">Marine water: 0.018 mg/l </w:t>
            </w:r>
          </w:p>
          <w:p w14:paraId="14A7D20C" w14:textId="77777777" w:rsidR="00CE13EE" w:rsidRDefault="001F1519">
            <w:r>
              <w:t xml:space="preserve">Fresh water sediment: 0.981 mg/kg </w:t>
            </w:r>
          </w:p>
          <w:p w14:paraId="0531C126" w14:textId="77777777" w:rsidR="00CE13EE" w:rsidRDefault="001F1519">
            <w:r>
              <w:t xml:space="preserve">Marine sediment: 0.0981 mg/kg </w:t>
            </w:r>
          </w:p>
          <w:p w14:paraId="60CB776A" w14:textId="77777777" w:rsidR="00CE13EE" w:rsidRDefault="001F1519">
            <w:r>
              <w:t xml:space="preserve">Soil: 0.0903 mg/kg </w:t>
            </w:r>
          </w:p>
          <w:p w14:paraId="78B10894" w14:textId="77777777" w:rsidR="00CE13EE" w:rsidRDefault="001F1519">
            <w:r>
              <w:t xml:space="preserve">STP (sewage treatment plant): 35.6 mg/l </w:t>
            </w:r>
          </w:p>
          <w:p w14:paraId="3AA30542" w14:textId="77777777" w:rsidR="00CE13EE" w:rsidRDefault="001F1519">
            <w:r>
              <w:t xml:space="preserve">Intermittent use/release: 0.36 mg/l </w:t>
            </w:r>
          </w:p>
        </w:tc>
      </w:tr>
      <w:tr w:rsidR="00CE13EE" w14:paraId="40748C3A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A6F9" w14:textId="77777777" w:rsidR="00CE13EE" w:rsidRDefault="001F1519">
            <w:r>
              <w:t xml:space="preserve">Ingredients with biological limit values: </w:t>
            </w:r>
          </w:p>
        </w:tc>
      </w:tr>
      <w:tr w:rsidR="00CE13EE" w14:paraId="3FF80355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6AF4" w14:textId="77777777" w:rsidR="00CE13EE" w:rsidRDefault="001F1519">
            <w:r>
              <w:t xml:space="preserve">78-93-3 methyl ethyl ketone </w:t>
            </w:r>
          </w:p>
        </w:tc>
      </w:tr>
      <w:tr w:rsidR="00CE13EE" w14:paraId="5ECCFF5D" w14:textId="77777777">
        <w:trPr>
          <w:trHeight w:val="1085"/>
        </w:trPr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B4EA" w14:textId="77777777" w:rsidR="00CE13EE" w:rsidRDefault="001F1519">
            <w:r>
              <w:t xml:space="preserve">BMGV </w:t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3119" w14:textId="77777777" w:rsidR="00CE13EE" w:rsidRDefault="001F1519">
            <w:r>
              <w:t xml:space="preserve">70 µmol/L </w:t>
            </w:r>
          </w:p>
          <w:p w14:paraId="62117FD8" w14:textId="77777777" w:rsidR="00CE13EE" w:rsidRDefault="001F1519">
            <w:r>
              <w:t xml:space="preserve">Medium: urine </w:t>
            </w:r>
          </w:p>
          <w:p w14:paraId="546273A9" w14:textId="77777777" w:rsidR="00CE13EE" w:rsidRDefault="001F1519">
            <w:r>
              <w:t xml:space="preserve">Sampling time: post shift </w:t>
            </w:r>
          </w:p>
          <w:p w14:paraId="5FFBED57" w14:textId="77777777" w:rsidR="00CE13EE" w:rsidRDefault="001F1519">
            <w:r>
              <w:t xml:space="preserve">Parameter: butan-2-one </w:t>
            </w:r>
          </w:p>
        </w:tc>
      </w:tr>
      <w:tr w:rsidR="00CE13EE" w14:paraId="2CEC6563" w14:textId="77777777">
        <w:trPr>
          <w:trHeight w:val="2986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8E0A" w14:textId="77777777" w:rsidR="00CE13EE" w:rsidRDefault="001F1519">
            <w:r>
              <w:lastRenderedPageBreak/>
              <w:t xml:space="preserve">Additional information: The lists valid during the making were used as basis </w:t>
            </w:r>
          </w:p>
          <w:p w14:paraId="7AEF0E1D" w14:textId="77777777" w:rsidR="00CE13EE" w:rsidRDefault="001F1519">
            <w:r>
              <w:t xml:space="preserve">8.2 Exposure controls </w:t>
            </w:r>
          </w:p>
          <w:p w14:paraId="3FFD71BC" w14:textId="77777777" w:rsidR="00CE13EE" w:rsidRDefault="001F1519">
            <w:pPr>
              <w:numPr>
                <w:ilvl w:val="0"/>
                <w:numId w:val="10"/>
              </w:numPr>
              <w:ind w:right="198"/>
            </w:pPr>
            <w:r>
              <w:t xml:space="preserve">Personal protective equipment </w:t>
            </w:r>
          </w:p>
          <w:p w14:paraId="7901153B" w14:textId="77777777" w:rsidR="00CE13EE" w:rsidRDefault="001F1519">
            <w:pPr>
              <w:numPr>
                <w:ilvl w:val="0"/>
                <w:numId w:val="10"/>
              </w:numPr>
              <w:ind w:right="198"/>
            </w:pPr>
            <w:r>
              <w:t xml:space="preserve">General protective and hygiene measures: wash hands before breaks and at the end of work * Respiratory protection: when spraying the product, use a respiratory protective device * Protection of hands: </w:t>
            </w:r>
          </w:p>
          <w:p w14:paraId="399873C4" w14:textId="77777777" w:rsidR="00CE13EE" w:rsidRDefault="001F1519">
            <w:pPr>
              <w:spacing w:after="21"/>
            </w:pPr>
            <w:r>
              <w:t xml:space="preserve">Not required </w:t>
            </w:r>
          </w:p>
          <w:p w14:paraId="289DFF72" w14:textId="77777777" w:rsidR="00CE13EE" w:rsidRDefault="001F1519">
            <w:pPr>
              <w:numPr>
                <w:ilvl w:val="1"/>
                <w:numId w:val="10"/>
              </w:numPr>
              <w:spacing w:after="41" w:line="242" w:lineRule="auto"/>
              <w:ind w:left="720" w:hanging="360"/>
            </w:pPr>
            <w:r>
              <w:t xml:space="preserve">The glove material has to be impermeable and resistant to the product/the substance/the preparation. Selection of the glove material on consideration of the penetration times, rates of diffusion and the degradation </w:t>
            </w:r>
          </w:p>
          <w:p w14:paraId="505D78B4" w14:textId="77777777" w:rsidR="00CE13EE" w:rsidRDefault="001F1519">
            <w:pPr>
              <w:numPr>
                <w:ilvl w:val="1"/>
                <w:numId w:val="10"/>
              </w:numPr>
              <w:ind w:left="720" w:hanging="360"/>
            </w:pPr>
            <w:r>
              <w:t xml:space="preserve">Eye protection: Tight safety goggles </w:t>
            </w:r>
          </w:p>
        </w:tc>
      </w:tr>
    </w:tbl>
    <w:p w14:paraId="03FA5232" w14:textId="77777777" w:rsidR="00CE13EE" w:rsidRDefault="001F1519">
      <w:pPr>
        <w:spacing w:after="0"/>
        <w:jc w:val="both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22" w:type="dxa"/>
          <w:right w:w="115" w:type="dxa"/>
        </w:tblCellMar>
        <w:tblLook w:val="04A0" w:firstRow="1" w:lastRow="0" w:firstColumn="1" w:lastColumn="0" w:noHBand="0" w:noVBand="1"/>
      </w:tblPr>
      <w:tblGrid>
        <w:gridCol w:w="831"/>
        <w:gridCol w:w="8187"/>
      </w:tblGrid>
      <w:tr w:rsidR="00CE13EE" w14:paraId="0EF1FBF1" w14:textId="77777777">
        <w:trPr>
          <w:trHeight w:val="278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09BA" w14:textId="77777777" w:rsidR="00CE13EE" w:rsidRDefault="001F1519">
            <w:r>
              <w:rPr>
                <w:b/>
              </w:rPr>
              <w:t xml:space="preserve">Section 9: Physical and chemical properties </w:t>
            </w:r>
          </w:p>
        </w:tc>
      </w:tr>
      <w:tr w:rsidR="00CE13EE" w14:paraId="3B0A6B67" w14:textId="77777777">
        <w:trPr>
          <w:trHeight w:val="1911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F815" w14:textId="77777777" w:rsidR="00CE13EE" w:rsidRDefault="001F1519">
            <w:pPr>
              <w:ind w:right="3640"/>
            </w:pPr>
            <w:r>
              <w:t xml:space="preserve">9.1 Information on basic physical and chemical properties * General information * Appearance: </w:t>
            </w:r>
          </w:p>
          <w:p w14:paraId="60EC2BEC" w14:textId="77777777" w:rsidR="00CE13EE" w:rsidRDefault="001F1519">
            <w:r>
              <w:t xml:space="preserve">Form: aerosol </w:t>
            </w:r>
          </w:p>
          <w:p w14:paraId="5F5DE4F5" w14:textId="77777777" w:rsidR="00CE13EE" w:rsidRDefault="001F1519">
            <w:pPr>
              <w:spacing w:after="21"/>
            </w:pPr>
            <w:r>
              <w:t xml:space="preserve">Colour: according to product specification </w:t>
            </w:r>
          </w:p>
          <w:p w14:paraId="30257E3F" w14:textId="77777777" w:rsidR="00CE13EE" w:rsidRDefault="001F1519">
            <w:pPr>
              <w:numPr>
                <w:ilvl w:val="0"/>
                <w:numId w:val="11"/>
              </w:numPr>
              <w:ind w:left="720" w:hanging="360"/>
            </w:pPr>
            <w:r>
              <w:t xml:space="preserve">Odour: characteristic </w:t>
            </w:r>
          </w:p>
          <w:p w14:paraId="2968F84D" w14:textId="77777777" w:rsidR="00CE13EE" w:rsidRDefault="001F1519">
            <w:pPr>
              <w:numPr>
                <w:ilvl w:val="0"/>
                <w:numId w:val="11"/>
              </w:numPr>
              <w:ind w:left="720" w:hanging="360"/>
            </w:pPr>
            <w:r>
              <w:t xml:space="preserve">Odour threshold: not determined </w:t>
            </w:r>
          </w:p>
        </w:tc>
      </w:tr>
      <w:tr w:rsidR="00CE13EE" w14:paraId="086BBD23" w14:textId="77777777">
        <w:trPr>
          <w:trHeight w:val="293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288F" w14:textId="77777777" w:rsidR="00CE13EE" w:rsidRDefault="001F1519">
            <w:pPr>
              <w:tabs>
                <w:tab w:val="center" w:pos="522"/>
                <w:tab w:val="center" w:pos="1988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PH-value: not determined </w:t>
            </w:r>
          </w:p>
        </w:tc>
      </w:tr>
      <w:tr w:rsidR="00CE13EE" w14:paraId="40E2180F" w14:textId="77777777">
        <w:trPr>
          <w:trHeight w:val="557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8A42" w14:textId="77777777" w:rsidR="00CE13EE" w:rsidRDefault="001F1519">
            <w:pPr>
              <w:tabs>
                <w:tab w:val="center" w:pos="522"/>
                <w:tab w:val="center" w:pos="1721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Change in condition </w:t>
            </w:r>
          </w:p>
          <w:p w14:paraId="421BD5B3" w14:textId="77777777" w:rsidR="00CE13EE" w:rsidRDefault="001F1519">
            <w:pPr>
              <w:ind w:left="721"/>
            </w:pPr>
            <w:r>
              <w:t xml:space="preserve">Melting point/freezing point: undetermined </w:t>
            </w:r>
          </w:p>
        </w:tc>
      </w:tr>
      <w:tr w:rsidR="00CE13EE" w14:paraId="6F98974E" w14:textId="77777777">
        <w:trPr>
          <w:trHeight w:val="293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BDBC" w14:textId="77777777" w:rsidR="00CE13EE" w:rsidRDefault="001F1519">
            <w:pPr>
              <w:tabs>
                <w:tab w:val="center" w:pos="522"/>
                <w:tab w:val="center" w:pos="2854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Initial boiling point and boiling range: -24.9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C </w:t>
            </w:r>
          </w:p>
        </w:tc>
      </w:tr>
      <w:tr w:rsidR="00CE13EE" w14:paraId="0CA85D20" w14:textId="77777777">
        <w:trPr>
          <w:trHeight w:val="288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8C83" w14:textId="77777777" w:rsidR="00CE13EE" w:rsidRDefault="001F1519">
            <w:pPr>
              <w:tabs>
                <w:tab w:val="center" w:pos="522"/>
                <w:tab w:val="center" w:pos="1622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Flash point: -42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C </w:t>
            </w:r>
          </w:p>
        </w:tc>
      </w:tr>
      <w:tr w:rsidR="00CE13EE" w14:paraId="4C16B029" w14:textId="77777777">
        <w:trPr>
          <w:trHeight w:val="28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95ECE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6D7EF" w14:textId="77777777" w:rsidR="00CE13EE" w:rsidRDefault="001F1519">
            <w:r>
              <w:t xml:space="preserve">Flammability (sold, gas): not applicable </w:t>
            </w:r>
          </w:p>
        </w:tc>
      </w:tr>
      <w:tr w:rsidR="00CE13EE" w14:paraId="4D9BFDBA" w14:textId="77777777">
        <w:trPr>
          <w:trHeight w:val="29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0E18C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898ABC" w14:textId="77777777" w:rsidR="00CE13EE" w:rsidRDefault="001F1519">
            <w:r>
              <w:t>Ignition temperature: 315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C </w:t>
            </w:r>
          </w:p>
        </w:tc>
      </w:tr>
      <w:tr w:rsidR="00CE13EE" w14:paraId="47B50998" w14:textId="77777777">
        <w:trPr>
          <w:trHeight w:val="28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1A195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80C93D" w14:textId="77777777" w:rsidR="00CE13EE" w:rsidRDefault="001F1519">
            <w:r>
              <w:t xml:space="preserve">Decomposition temperature: not determined </w:t>
            </w:r>
          </w:p>
        </w:tc>
      </w:tr>
      <w:tr w:rsidR="00CE13EE" w14:paraId="4249DC72" w14:textId="77777777">
        <w:trPr>
          <w:trHeight w:val="29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DDD4C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5F4E40" w14:textId="77777777" w:rsidR="00CE13EE" w:rsidRDefault="001F1519">
            <w:r>
              <w:t xml:space="preserve">Auto-ignition temperature: product is not self igniting </w:t>
            </w:r>
          </w:p>
        </w:tc>
      </w:tr>
      <w:tr w:rsidR="00CE13EE" w14:paraId="1D1260D7" w14:textId="77777777">
        <w:trPr>
          <w:trHeight w:val="28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CA2C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4ABBC6" w14:textId="77777777" w:rsidR="00CE13EE" w:rsidRDefault="001F1519">
            <w:r>
              <w:t xml:space="preserve">Explosive properties: heating may cause an explosion </w:t>
            </w:r>
          </w:p>
        </w:tc>
      </w:tr>
      <w:tr w:rsidR="00CE13EE" w14:paraId="5FD71583" w14:textId="77777777">
        <w:trPr>
          <w:trHeight w:val="31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519DDA3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C58A5A2" w14:textId="77777777" w:rsidR="00CE13EE" w:rsidRDefault="001F1519">
            <w:r>
              <w:t xml:space="preserve">Explosion limits: </w:t>
            </w:r>
          </w:p>
        </w:tc>
      </w:tr>
      <w:tr w:rsidR="00CE13EE" w14:paraId="4449D666" w14:textId="77777777">
        <w:trPr>
          <w:trHeight w:val="281"/>
        </w:trPr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611E60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D73644" w14:textId="77777777" w:rsidR="00CE13EE" w:rsidRDefault="001F1519">
            <w:r>
              <w:t xml:space="preserve">Lower: 1.2 Vol % </w:t>
            </w:r>
          </w:p>
        </w:tc>
      </w:tr>
      <w:tr w:rsidR="00CE13EE" w14:paraId="7691444C" w14:textId="77777777">
        <w:trPr>
          <w:trHeight w:val="260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B2DF18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2585F7" w14:textId="77777777" w:rsidR="00CE13EE" w:rsidRDefault="001F1519">
            <w:r>
              <w:t xml:space="preserve">Upper: 8.6 Vol % </w:t>
            </w:r>
          </w:p>
        </w:tc>
      </w:tr>
      <w:tr w:rsidR="00CE13EE" w14:paraId="78775903" w14:textId="77777777">
        <w:trPr>
          <w:trHeight w:val="28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60348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E8BBBF" w14:textId="77777777" w:rsidR="00CE13EE" w:rsidRDefault="001F1519">
            <w:r>
              <w:t>Vapour pressure at 20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C: 5,200 hPa </w:t>
            </w:r>
          </w:p>
        </w:tc>
      </w:tr>
      <w:tr w:rsidR="00CE13EE" w14:paraId="7C3CDB70" w14:textId="77777777">
        <w:trPr>
          <w:trHeight w:val="31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59EC500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6F83CB0" w14:textId="77777777" w:rsidR="00CE13EE" w:rsidRDefault="001F1519">
            <w:r>
              <w:t>Density at 20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>C: 0.766 g/cm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</w:t>
            </w:r>
          </w:p>
        </w:tc>
      </w:tr>
      <w:tr w:rsidR="00CE13EE" w14:paraId="3F7CADCB" w14:textId="77777777">
        <w:trPr>
          <w:trHeight w:val="281"/>
        </w:trPr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BB5E09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134CF8" w14:textId="77777777" w:rsidR="00CE13EE" w:rsidRDefault="001F1519">
            <w:r>
              <w:t xml:space="preserve">Relative density: not determined </w:t>
            </w:r>
          </w:p>
        </w:tc>
      </w:tr>
      <w:tr w:rsidR="00CE13EE" w14:paraId="58B208C7" w14:textId="77777777">
        <w:trPr>
          <w:trHeight w:val="278"/>
        </w:trPr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242D92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F5184C" w14:textId="77777777" w:rsidR="00CE13EE" w:rsidRDefault="001F1519">
            <w:r>
              <w:t xml:space="preserve">Vapour density: not determined </w:t>
            </w:r>
          </w:p>
        </w:tc>
      </w:tr>
      <w:tr w:rsidR="00CE13EE" w14:paraId="1E1AB32A" w14:textId="77777777">
        <w:trPr>
          <w:trHeight w:val="260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07AD15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87E2F5" w14:textId="77777777" w:rsidR="00CE13EE" w:rsidRDefault="001F1519">
            <w:r>
              <w:t xml:space="preserve">Evaporation rate: not applicable </w:t>
            </w:r>
          </w:p>
        </w:tc>
      </w:tr>
      <w:tr w:rsidR="00CE13EE" w14:paraId="204A1854" w14:textId="77777777">
        <w:trPr>
          <w:trHeight w:val="28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803CA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961255" w14:textId="77777777" w:rsidR="00CE13EE" w:rsidRDefault="001F1519">
            <w:r>
              <w:t xml:space="preserve">Solubility in/miscibility with water: Not miscible </w:t>
            </w:r>
          </w:p>
        </w:tc>
      </w:tr>
      <w:tr w:rsidR="00CE13EE" w14:paraId="26AD06BD" w14:textId="77777777">
        <w:trPr>
          <w:trHeight w:val="29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41E80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62FDBD" w14:textId="77777777" w:rsidR="00CE13EE" w:rsidRDefault="001F1519">
            <w:r>
              <w:t xml:space="preserve">Partition coefficient: n-octanol/water: not determined </w:t>
            </w:r>
          </w:p>
        </w:tc>
      </w:tr>
      <w:tr w:rsidR="00CE13EE" w14:paraId="7F20EF27" w14:textId="77777777">
        <w:trPr>
          <w:trHeight w:val="31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6E85AA6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AEA71EA" w14:textId="77777777" w:rsidR="00CE13EE" w:rsidRDefault="001F1519">
            <w:r>
              <w:t xml:space="preserve">Viscosity: </w:t>
            </w:r>
          </w:p>
        </w:tc>
      </w:tr>
      <w:tr w:rsidR="00CE13EE" w14:paraId="08C00310" w14:textId="77777777">
        <w:trPr>
          <w:trHeight w:val="281"/>
        </w:trPr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83A082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B16016" w14:textId="77777777" w:rsidR="00CE13EE" w:rsidRDefault="001F1519">
            <w:r>
              <w:t xml:space="preserve">Dynamic: not determined </w:t>
            </w:r>
          </w:p>
        </w:tc>
      </w:tr>
      <w:tr w:rsidR="00CE13EE" w14:paraId="57032942" w14:textId="77777777">
        <w:trPr>
          <w:trHeight w:val="257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4232D6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A51429" w14:textId="77777777" w:rsidR="00CE13EE" w:rsidRDefault="001F1519">
            <w:r>
              <w:t xml:space="preserve">Kinematic: not determined </w:t>
            </w:r>
          </w:p>
        </w:tc>
      </w:tr>
      <w:tr w:rsidR="00CE13EE" w14:paraId="04F9E456" w14:textId="77777777">
        <w:trPr>
          <w:trHeight w:val="31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F52A3F1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0681BA9" w14:textId="77777777" w:rsidR="00CE13EE" w:rsidRDefault="001F1519">
            <w:r>
              <w:t xml:space="preserve">Solvent content: </w:t>
            </w:r>
          </w:p>
        </w:tc>
      </w:tr>
      <w:tr w:rsidR="00CE13EE" w14:paraId="557A1817" w14:textId="77777777">
        <w:trPr>
          <w:trHeight w:val="281"/>
        </w:trPr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B964BA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59F0DD" w14:textId="77777777" w:rsidR="00CE13EE" w:rsidRDefault="001F1519">
            <w:r>
              <w:t xml:space="preserve">Organic solvents: 88.0% </w:t>
            </w:r>
          </w:p>
        </w:tc>
      </w:tr>
      <w:tr w:rsidR="00CE13EE" w14:paraId="7FEEF543" w14:textId="77777777">
        <w:trPr>
          <w:trHeight w:val="257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FB17FA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D3A1B3" w14:textId="77777777" w:rsidR="00CE13EE" w:rsidRDefault="001F1519">
            <w:r>
              <w:t xml:space="preserve">Water: 0.1% </w:t>
            </w:r>
          </w:p>
        </w:tc>
      </w:tr>
      <w:tr w:rsidR="00CE13EE" w14:paraId="0D448E99" w14:textId="77777777">
        <w:trPr>
          <w:trHeight w:val="29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4161C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10F2F0" w14:textId="77777777" w:rsidR="00CE13EE" w:rsidRDefault="001F1519">
            <w:r>
              <w:t xml:space="preserve">Solids content: 11.9% </w:t>
            </w:r>
          </w:p>
        </w:tc>
      </w:tr>
    </w:tbl>
    <w:p w14:paraId="1A1F39E8" w14:textId="77777777" w:rsidR="00CE13EE" w:rsidRDefault="001F1519">
      <w:pPr>
        <w:spacing w:after="0"/>
        <w:jc w:val="both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38D8E2F5" w14:textId="77777777">
        <w:trPr>
          <w:trHeight w:val="269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4735" w14:textId="77777777" w:rsidR="00CE13EE" w:rsidRDefault="001F1519">
            <w:r>
              <w:rPr>
                <w:b/>
              </w:rPr>
              <w:t xml:space="preserve">Section 10: Stability and reactivity </w:t>
            </w:r>
          </w:p>
          <w:p w14:paraId="21A19280" w14:textId="77777777" w:rsidR="00CE13EE" w:rsidRDefault="001F1519">
            <w:r>
              <w:t xml:space="preserve">10.1 Reactivity no further relevant information available </w:t>
            </w:r>
          </w:p>
          <w:p w14:paraId="4E7DEE99" w14:textId="77777777" w:rsidR="00CE13EE" w:rsidRDefault="001F1519">
            <w:r>
              <w:t xml:space="preserve">10.2 Chemical stability </w:t>
            </w:r>
          </w:p>
          <w:p w14:paraId="503742F7" w14:textId="77777777" w:rsidR="00CE13EE" w:rsidRDefault="001F1519">
            <w:pPr>
              <w:spacing w:line="239" w:lineRule="auto"/>
            </w:pPr>
            <w:r>
              <w:t xml:space="preserve">Thermal decomposition/conditions to be avoided: No decomposition if used according to specifications </w:t>
            </w:r>
          </w:p>
          <w:p w14:paraId="7310E055" w14:textId="77777777" w:rsidR="00CE13EE" w:rsidRDefault="001F1519">
            <w:r>
              <w:t xml:space="preserve">10.3 Possibility of hazardous reactions No dangerous reactions known </w:t>
            </w:r>
          </w:p>
          <w:p w14:paraId="697B1E94" w14:textId="77777777" w:rsidR="00CE13EE" w:rsidRDefault="001F1519">
            <w:pPr>
              <w:spacing w:after="1" w:line="239" w:lineRule="auto"/>
              <w:ind w:right="2500"/>
            </w:pPr>
            <w:r>
              <w:t xml:space="preserve">10.4 Condition to avoid No further relevant information available 10.5 Incompatible materials: No further relevant information available </w:t>
            </w:r>
          </w:p>
          <w:p w14:paraId="3350FDCA" w14:textId="77777777" w:rsidR="00CE13EE" w:rsidRDefault="001F1519">
            <w:r>
              <w:t xml:space="preserve">10.6 Hazardous decomposition products: </w:t>
            </w:r>
          </w:p>
          <w:p w14:paraId="4525090C" w14:textId="77777777" w:rsidR="00CE13EE" w:rsidRDefault="001F1519">
            <w:r>
              <w:t xml:space="preserve">No dangerous decomposition products when stored and handled correctly </w:t>
            </w:r>
          </w:p>
        </w:tc>
      </w:tr>
    </w:tbl>
    <w:p w14:paraId="7387A36C" w14:textId="77777777" w:rsidR="00CE13EE" w:rsidRDefault="001F1519">
      <w:pPr>
        <w:spacing w:after="0"/>
        <w:jc w:val="both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006"/>
        <w:gridCol w:w="3006"/>
      </w:tblGrid>
      <w:tr w:rsidR="00CE13EE" w14:paraId="6CE6D166" w14:textId="77777777">
        <w:trPr>
          <w:trHeight w:val="816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5EF2" w14:textId="77777777" w:rsidR="00CE13EE" w:rsidRDefault="001F1519">
            <w:r>
              <w:rPr>
                <w:b/>
              </w:rPr>
              <w:t xml:space="preserve">Section 11: Toxicological Information </w:t>
            </w:r>
          </w:p>
          <w:p w14:paraId="3E68355E" w14:textId="77777777" w:rsidR="00CE13EE" w:rsidRDefault="001F1519">
            <w:r>
              <w:t xml:space="preserve">11.1 Information on toxicological effects </w:t>
            </w:r>
          </w:p>
          <w:p w14:paraId="3ED42D9E" w14:textId="77777777" w:rsidR="00CE13EE" w:rsidRDefault="001F1519">
            <w:r>
              <w:t xml:space="preserve">* Acute toxicity based on available data, the classification criteria are not met </w:t>
            </w:r>
          </w:p>
        </w:tc>
      </w:tr>
      <w:tr w:rsidR="00CE13EE" w14:paraId="7EB4BF6A" w14:textId="77777777">
        <w:trPr>
          <w:trHeight w:val="278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2F70" w14:textId="77777777" w:rsidR="00CE13EE" w:rsidRDefault="001F1519">
            <w:r>
              <w:t xml:space="preserve">LD/LC50 values relevant for classification </w:t>
            </w:r>
          </w:p>
        </w:tc>
      </w:tr>
      <w:tr w:rsidR="00CE13EE" w14:paraId="2AC63862" w14:textId="77777777">
        <w:trPr>
          <w:trHeight w:val="278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3CB7" w14:textId="77777777" w:rsidR="00CE13EE" w:rsidRDefault="001F1519">
            <w:r>
              <w:t xml:space="preserve">115-10-6 dimethyl ether </w:t>
            </w:r>
          </w:p>
        </w:tc>
      </w:tr>
      <w:tr w:rsidR="00CE13EE" w14:paraId="0B1FF14D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E3D7" w14:textId="77777777" w:rsidR="00CE13EE" w:rsidRDefault="001F1519">
            <w:r>
              <w:t xml:space="preserve">Inhalative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7996" w14:textId="77777777" w:rsidR="00CE13EE" w:rsidRDefault="001F1519">
            <w:r>
              <w:t xml:space="preserve">LC50/4 h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3819" w14:textId="77777777" w:rsidR="00CE13EE" w:rsidRDefault="001F1519">
            <w:r>
              <w:t xml:space="preserve">164,000 mg/l (rat) </w:t>
            </w:r>
          </w:p>
        </w:tc>
      </w:tr>
      <w:tr w:rsidR="00CE13EE" w14:paraId="2A3B03A0" w14:textId="77777777">
        <w:trPr>
          <w:trHeight w:val="278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BEC2" w14:textId="77777777" w:rsidR="00CE13EE" w:rsidRDefault="001F1519">
            <w:r>
              <w:t xml:space="preserve">123-86-4 Butyl ethanoate </w:t>
            </w:r>
          </w:p>
        </w:tc>
      </w:tr>
      <w:tr w:rsidR="00CE13EE" w14:paraId="57B51010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E139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2836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9E06" w14:textId="77777777" w:rsidR="00CE13EE" w:rsidRDefault="001F1519">
            <w:r>
              <w:t xml:space="preserve">10,760 mg/kg (rat) </w:t>
            </w:r>
          </w:p>
        </w:tc>
      </w:tr>
      <w:tr w:rsidR="00CE13EE" w14:paraId="428DDCAA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2561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E5D6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1649" w14:textId="77777777" w:rsidR="00CE13EE" w:rsidRDefault="001F1519">
            <w:r>
              <w:t xml:space="preserve">14,112 mg/kg (Rab) </w:t>
            </w:r>
          </w:p>
        </w:tc>
      </w:tr>
      <w:tr w:rsidR="00CE13EE" w14:paraId="5F75E2CE" w14:textId="77777777">
        <w:trPr>
          <w:trHeight w:val="27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400C" w14:textId="77777777" w:rsidR="00CE13EE" w:rsidRDefault="001F1519">
            <w:r>
              <w:t xml:space="preserve">Inhalative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E17A" w14:textId="77777777" w:rsidR="00CE13EE" w:rsidRDefault="001F1519">
            <w:r>
              <w:t xml:space="preserve">LC50/4 h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EC58" w14:textId="77777777" w:rsidR="00CE13EE" w:rsidRDefault="001F1519">
            <w:r>
              <w:t xml:space="preserve">23.4 mg/l (Rat) </w:t>
            </w:r>
          </w:p>
        </w:tc>
      </w:tr>
      <w:tr w:rsidR="00CE13EE" w14:paraId="1139C317" w14:textId="77777777">
        <w:trPr>
          <w:trHeight w:val="278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D5D2" w14:textId="77777777" w:rsidR="00CE13EE" w:rsidRDefault="001F1519">
            <w:r>
              <w:t xml:space="preserve">78-93-3 methl ethyl ketone </w:t>
            </w:r>
          </w:p>
        </w:tc>
      </w:tr>
      <w:tr w:rsidR="00CE13EE" w14:paraId="77FAC4FA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0F1C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A980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3E96" w14:textId="77777777" w:rsidR="00CE13EE" w:rsidRDefault="001F1519">
            <w:r>
              <w:t xml:space="preserve">3,460 mg/kg (Rat) </w:t>
            </w:r>
          </w:p>
        </w:tc>
      </w:tr>
      <w:tr w:rsidR="00CE13EE" w14:paraId="6DB4B2E3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90E8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140A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6B80" w14:textId="77777777" w:rsidR="00CE13EE" w:rsidRDefault="001F1519">
            <w:r>
              <w:t xml:space="preserve">5,000 mg/kg (Rab) </w:t>
            </w:r>
          </w:p>
        </w:tc>
      </w:tr>
      <w:tr w:rsidR="00CE13EE" w14:paraId="4C08DFDE" w14:textId="77777777">
        <w:trPr>
          <w:trHeight w:val="278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A0CE" w14:textId="77777777" w:rsidR="00CE13EE" w:rsidRDefault="001F1519">
            <w:r>
              <w:t xml:space="preserve">108-65-6-2 methoxy-1-methlethyl acetate </w:t>
            </w:r>
          </w:p>
        </w:tc>
      </w:tr>
      <w:tr w:rsidR="00CE13EE" w14:paraId="632B925C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2A1C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1B35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B272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>&gt;</w:t>
            </w:r>
            <w:r>
              <w:t xml:space="preserve">5,000 mg/kg (rat) </w:t>
            </w:r>
          </w:p>
        </w:tc>
      </w:tr>
      <w:tr w:rsidR="00CE13EE" w14:paraId="20682DD2" w14:textId="77777777">
        <w:trPr>
          <w:trHeight w:val="27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B030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CFF7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2F38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 xml:space="preserve">5,000 mg/kg (Rat) </w:t>
            </w:r>
          </w:p>
        </w:tc>
      </w:tr>
      <w:tr w:rsidR="00CE13EE" w14:paraId="396C656A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86CA" w14:textId="77777777" w:rsidR="00CE13EE" w:rsidRDefault="001F1519">
            <w:r>
              <w:t xml:space="preserve">Inhalative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D862" w14:textId="77777777" w:rsidR="00CE13EE" w:rsidRDefault="001F1519">
            <w:r>
              <w:t xml:space="preserve">LC50/4 h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221D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 xml:space="preserve">&gt;10.8 mg/l (Rat) </w:t>
            </w:r>
          </w:p>
        </w:tc>
      </w:tr>
      <w:tr w:rsidR="00CE13EE" w14:paraId="2C4A8D1B" w14:textId="77777777">
        <w:trPr>
          <w:trHeight w:val="1085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53CD" w14:textId="77777777" w:rsidR="00CE13EE" w:rsidRDefault="001F1519">
            <w:r>
              <w:lastRenderedPageBreak/>
              <w:t xml:space="preserve">Reaction mass of .alpha.-3-(3-(2H-benzotriazol-2-l)-5-tert-butyl-4-hydroxyphenyl) propionylomega.-hydroxpoly(oxyethylen) and .alpha.-3-(3-(2H-benzotriazol-2-yl)-5-tert-butyl-4hydroxyphenyl) propionyl-.omega -3-(3-(2H-benzotriazol-2-yl)-5-tert-butyl-4-hydroxphenyl) propionyloxpoly(oxyethylene) </w:t>
            </w:r>
          </w:p>
        </w:tc>
      </w:tr>
      <w:tr w:rsidR="00CE13EE" w14:paraId="65346D73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1009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1131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8287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>&gt;</w:t>
            </w:r>
            <w:r>
              <w:t xml:space="preserve">5,000 mg/kg (Rat) </w:t>
            </w:r>
          </w:p>
        </w:tc>
      </w:tr>
      <w:tr w:rsidR="00CE13EE" w14:paraId="5CA93208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D116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F994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92A1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 xml:space="preserve">&gt;2,000 mg/kg (Rat) </w:t>
            </w:r>
          </w:p>
        </w:tc>
      </w:tr>
      <w:tr w:rsidR="00CE13EE" w14:paraId="2A1C2292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4D5F" w14:textId="77777777" w:rsidR="00CE13EE" w:rsidRDefault="001F1519">
            <w:r>
              <w:t xml:space="preserve">Inhalative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2802" w14:textId="77777777" w:rsidR="00CE13EE" w:rsidRDefault="001F1519">
            <w:r>
              <w:t xml:space="preserve">LC50/4 h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76D1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 xml:space="preserve">&gt;5.8 mg/l (Rat) </w:t>
            </w:r>
          </w:p>
        </w:tc>
      </w:tr>
      <w:tr w:rsidR="00CE13EE" w14:paraId="4D0F81A8" w14:textId="77777777">
        <w:trPr>
          <w:trHeight w:val="547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F69C" w14:textId="77777777" w:rsidR="00CE13EE" w:rsidRDefault="001F1519">
            <w:r>
              <w:t xml:space="preserve">Reaction mass of bis (1,2,2,6,6,-pentamethyl-4-piperidyl) sebacate and methyl 1,2,2,6,6, pentamethyl-4 piperdyl sebacate </w:t>
            </w:r>
          </w:p>
        </w:tc>
      </w:tr>
      <w:tr w:rsidR="00CE13EE" w14:paraId="04ABEF1B" w14:textId="77777777">
        <w:trPr>
          <w:trHeight w:val="27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F2B4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DA14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0050" w14:textId="77777777" w:rsidR="00CE13EE" w:rsidRDefault="001F1519">
            <w:r>
              <w:t xml:space="preserve">3,230 mg/kg (Rat) </w:t>
            </w:r>
          </w:p>
        </w:tc>
      </w:tr>
      <w:tr w:rsidR="00CE13EE" w14:paraId="05595559" w14:textId="77777777">
        <w:trPr>
          <w:trHeight w:val="3903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A3F7" w14:textId="77777777" w:rsidR="00CE13EE" w:rsidRDefault="001F1519">
            <w:pPr>
              <w:numPr>
                <w:ilvl w:val="0"/>
                <w:numId w:val="12"/>
              </w:numPr>
              <w:spacing w:after="1"/>
              <w:ind w:left="720" w:hanging="360"/>
            </w:pPr>
            <w:r>
              <w:t xml:space="preserve">Primary irritant effect: </w:t>
            </w:r>
          </w:p>
          <w:p w14:paraId="5A9F2DAB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Skin corrosion/irritation based on available data, the classification criteria are not met. </w:t>
            </w:r>
          </w:p>
          <w:p w14:paraId="27A7EB63" w14:textId="77777777" w:rsidR="00CE13EE" w:rsidRDefault="001F1519">
            <w:pPr>
              <w:numPr>
                <w:ilvl w:val="0"/>
                <w:numId w:val="12"/>
              </w:numPr>
              <w:spacing w:after="39" w:line="244" w:lineRule="auto"/>
              <w:ind w:left="720" w:hanging="360"/>
            </w:pPr>
            <w:r>
              <w:t xml:space="preserve">Serious eye damage/irritation based on available data, the classification criteria are not met. </w:t>
            </w:r>
          </w:p>
          <w:p w14:paraId="6FFE0EE0" w14:textId="77777777" w:rsidR="00CE13EE" w:rsidRDefault="001F1519">
            <w:pPr>
              <w:numPr>
                <w:ilvl w:val="0"/>
                <w:numId w:val="12"/>
              </w:numPr>
              <w:spacing w:after="43"/>
              <w:ind w:left="720" w:hanging="360"/>
            </w:pPr>
            <w:r>
              <w:t xml:space="preserve">Respiratory or skin sensitisation based on available data, the classification criteria are not met. </w:t>
            </w:r>
          </w:p>
          <w:p w14:paraId="008DA662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CMR effects (carcinogenicity, mutagenicity and toxicity for reproduction) </w:t>
            </w:r>
          </w:p>
          <w:p w14:paraId="5534AC95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Germ cell mutagenicity based on available data, the classification criteria are not met. </w:t>
            </w:r>
          </w:p>
          <w:p w14:paraId="60CDA5B2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Carcinogenicity based on available data, the classification criteria are not met. </w:t>
            </w:r>
          </w:p>
          <w:p w14:paraId="4C5A939A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Reproductive toxicity based on available data, the classification criteria are not met. </w:t>
            </w:r>
          </w:p>
          <w:p w14:paraId="49DD510A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STOT-single exposure </w:t>
            </w:r>
          </w:p>
          <w:p w14:paraId="4A7ABB28" w14:textId="77777777" w:rsidR="00CE13EE" w:rsidRDefault="001F1519">
            <w:pPr>
              <w:spacing w:after="21"/>
              <w:ind w:left="721"/>
            </w:pPr>
            <w:r>
              <w:t xml:space="preserve">May cause drowsiness or dizziness </w:t>
            </w:r>
          </w:p>
          <w:p w14:paraId="616AD528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STOS-repeated exposure based on available data, the classification criteria are not met </w:t>
            </w:r>
          </w:p>
          <w:p w14:paraId="5A804163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Aspiration hazard based on available data, the classification criteria are not met </w:t>
            </w:r>
          </w:p>
        </w:tc>
      </w:tr>
    </w:tbl>
    <w:p w14:paraId="4F2BFDC4" w14:textId="77777777" w:rsidR="00CE13EE" w:rsidRDefault="001F1519">
      <w:pPr>
        <w:spacing w:after="0"/>
        <w:jc w:val="both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3082CCF2" w14:textId="77777777">
        <w:trPr>
          <w:trHeight w:val="1623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1826" w14:textId="77777777" w:rsidR="00CE13EE" w:rsidRDefault="001F1519">
            <w:pPr>
              <w:jc w:val="both"/>
            </w:pPr>
            <w:r>
              <w:rPr>
                <w:b/>
              </w:rPr>
              <w:t xml:space="preserve">Section 12: Ecological information </w:t>
            </w:r>
            <w:r>
              <w:t xml:space="preserve">12.1 Toxicity </w:t>
            </w:r>
          </w:p>
          <w:p w14:paraId="22B262BE" w14:textId="77777777" w:rsidR="00CE13EE" w:rsidRDefault="001F1519">
            <w:pPr>
              <w:ind w:right="1305"/>
            </w:pPr>
            <w:r>
              <w:t xml:space="preserve">* Aquatic toxicity: Acute Fish toxicity n-Butyl acetate LC50 18 mg/l </w:t>
            </w:r>
          </w:p>
        </w:tc>
      </w:tr>
      <w:tr w:rsidR="00CE13EE" w14:paraId="4B74802D" w14:textId="77777777">
        <w:trPr>
          <w:trHeight w:val="11024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230D" w14:textId="77777777" w:rsidR="00CE13EE" w:rsidRDefault="001F1519">
            <w:r>
              <w:lastRenderedPageBreak/>
              <w:t xml:space="preserve">Species: Pimephales promleas (fathead minnow) </w:t>
            </w:r>
          </w:p>
          <w:p w14:paraId="1E3679F9" w14:textId="77777777" w:rsidR="00CE13EE" w:rsidRDefault="001F1519">
            <w:pPr>
              <w:ind w:right="6661"/>
            </w:pPr>
            <w:r>
              <w:t xml:space="preserve">Exposure duration: 96 h Chronic Fish toxicity n-Butyl acetate No data available </w:t>
            </w:r>
          </w:p>
          <w:p w14:paraId="2AF20D8A" w14:textId="77777777" w:rsidR="00CE13EE" w:rsidRDefault="001F1519">
            <w:r>
              <w:t xml:space="preserve">Acute toxicity for daphnia </w:t>
            </w:r>
          </w:p>
          <w:p w14:paraId="22FE36EF" w14:textId="77777777" w:rsidR="00CE13EE" w:rsidRDefault="001F1519">
            <w:r>
              <w:t xml:space="preserve">n-Butyl acetate </w:t>
            </w:r>
          </w:p>
          <w:p w14:paraId="0D8E3376" w14:textId="77777777" w:rsidR="00CE13EE" w:rsidRDefault="001F1519">
            <w:r>
              <w:t xml:space="preserve">EC50 44 mg/l </w:t>
            </w:r>
          </w:p>
          <w:p w14:paraId="2358F808" w14:textId="77777777" w:rsidR="00CE13EE" w:rsidRDefault="001F1519">
            <w:r>
              <w:t xml:space="preserve">Species: Daphnia (water flea) </w:t>
            </w:r>
          </w:p>
          <w:p w14:paraId="27300D4B" w14:textId="77777777" w:rsidR="00CE13EE" w:rsidRDefault="001F1519">
            <w:r>
              <w:t xml:space="preserve">Exposure duration: 48 hours </w:t>
            </w:r>
          </w:p>
          <w:p w14:paraId="797ACD89" w14:textId="77777777" w:rsidR="00CE13EE" w:rsidRDefault="001F1519">
            <w:r>
              <w:t xml:space="preserve"> </w:t>
            </w:r>
          </w:p>
          <w:p w14:paraId="772BF20F" w14:textId="77777777" w:rsidR="00CE13EE" w:rsidRDefault="001F1519">
            <w:r>
              <w:t xml:space="preserve">Chronic toxicity to daphnia </w:t>
            </w:r>
          </w:p>
          <w:p w14:paraId="6BF21BDD" w14:textId="77777777" w:rsidR="00CE13EE" w:rsidRDefault="001F1519">
            <w:r>
              <w:t xml:space="preserve">n-Butyl acetate </w:t>
            </w:r>
          </w:p>
          <w:p w14:paraId="4223D536" w14:textId="77777777" w:rsidR="00CE13EE" w:rsidRDefault="001F1519">
            <w:r>
              <w:t xml:space="preserve">NOEC 23 mg/l </w:t>
            </w:r>
          </w:p>
          <w:p w14:paraId="73B7500E" w14:textId="77777777" w:rsidR="00CE13EE" w:rsidRDefault="001F1519">
            <w:r>
              <w:t xml:space="preserve">Species: Daphnia magna (water flea) </w:t>
            </w:r>
          </w:p>
          <w:p w14:paraId="5A872850" w14:textId="77777777" w:rsidR="00CE13EE" w:rsidRDefault="001F1519">
            <w:r>
              <w:t xml:space="preserve">Exposure duration: 21 d </w:t>
            </w:r>
          </w:p>
          <w:p w14:paraId="0E226F64" w14:textId="77777777" w:rsidR="00CE13EE" w:rsidRDefault="001F1519">
            <w:r>
              <w:t xml:space="preserve">Method: OECD Test Guideline 211 </w:t>
            </w:r>
          </w:p>
          <w:p w14:paraId="5A17F923" w14:textId="77777777" w:rsidR="00CE13EE" w:rsidRDefault="001F1519">
            <w:r>
              <w:t xml:space="preserve"> </w:t>
            </w:r>
          </w:p>
          <w:p w14:paraId="64BD9B30" w14:textId="77777777" w:rsidR="00CE13EE" w:rsidRDefault="001F1519">
            <w:pPr>
              <w:spacing w:line="239" w:lineRule="auto"/>
              <w:ind w:right="6046"/>
            </w:pPr>
            <w:r>
              <w:t xml:space="preserve">Acute toxicity for algae n-Butyl acetate </w:t>
            </w:r>
          </w:p>
          <w:p w14:paraId="58F77AB8" w14:textId="77777777" w:rsidR="00CE13EE" w:rsidRDefault="001F1519">
            <w:r>
              <w:t xml:space="preserve">EC50 675 mg/l </w:t>
            </w:r>
          </w:p>
          <w:p w14:paraId="292BCF78" w14:textId="77777777" w:rsidR="00CE13EE" w:rsidRDefault="001F1519">
            <w:r>
              <w:t xml:space="preserve">Species: Scenedesmus quadricauda (Green algae) </w:t>
            </w:r>
          </w:p>
          <w:p w14:paraId="10C2F448" w14:textId="77777777" w:rsidR="00CE13EE" w:rsidRDefault="001F1519">
            <w:r>
              <w:t xml:space="preserve">Exposure duration: 72 h </w:t>
            </w:r>
          </w:p>
          <w:p w14:paraId="22221EC9" w14:textId="77777777" w:rsidR="00CE13EE" w:rsidRDefault="001F1519">
            <w:r>
              <w:t xml:space="preserve"> </w:t>
            </w:r>
          </w:p>
          <w:p w14:paraId="1203DA71" w14:textId="77777777" w:rsidR="00CE13EE" w:rsidRDefault="001F1519">
            <w:r>
              <w:t xml:space="preserve">Acute bacterial toxicity </w:t>
            </w:r>
          </w:p>
          <w:p w14:paraId="38DFD73A" w14:textId="77777777" w:rsidR="00CE13EE" w:rsidRDefault="001F1519">
            <w:r>
              <w:t xml:space="preserve">EC50 356 mg/l </w:t>
            </w:r>
          </w:p>
          <w:p w14:paraId="7E508C0E" w14:textId="77777777" w:rsidR="00CE13EE" w:rsidRDefault="001F1519">
            <w:r>
              <w:t xml:space="preserve">Species: activated sludge </w:t>
            </w:r>
          </w:p>
          <w:p w14:paraId="7319F9EE" w14:textId="77777777" w:rsidR="00CE13EE" w:rsidRDefault="001F1519">
            <w:r>
              <w:t xml:space="preserve">Exposure duration: 40 h </w:t>
            </w:r>
          </w:p>
          <w:p w14:paraId="4696219C" w14:textId="77777777" w:rsidR="00CE13EE" w:rsidRDefault="001F1519">
            <w:r>
              <w:t xml:space="preserve"> </w:t>
            </w:r>
          </w:p>
          <w:p w14:paraId="08944B25" w14:textId="77777777" w:rsidR="00CE13EE" w:rsidRDefault="001F1519">
            <w:r>
              <w:t xml:space="preserve">12.2 Persistence and degradability: no further relevant information available </w:t>
            </w:r>
          </w:p>
          <w:p w14:paraId="3C138C61" w14:textId="77777777" w:rsidR="00CE13EE" w:rsidRDefault="001F1519">
            <w:pPr>
              <w:spacing w:after="1" w:line="239" w:lineRule="auto"/>
              <w:ind w:right="2243"/>
            </w:pPr>
            <w:r>
              <w:t xml:space="preserve">12.3 Bioaccumulative potential: no further relevant information available 12.4 Mobility in soil: no further relevant information available * Additional ecological information: </w:t>
            </w:r>
          </w:p>
          <w:p w14:paraId="54FD3915" w14:textId="77777777" w:rsidR="00CE13EE" w:rsidRDefault="001F1519">
            <w:pPr>
              <w:numPr>
                <w:ilvl w:val="0"/>
                <w:numId w:val="13"/>
              </w:numPr>
              <w:ind w:hanging="158"/>
            </w:pPr>
            <w:r>
              <w:t xml:space="preserve">General notes: </w:t>
            </w:r>
          </w:p>
          <w:p w14:paraId="1183BE49" w14:textId="77777777" w:rsidR="00CE13EE" w:rsidRDefault="001F1519">
            <w:r>
              <w:t xml:space="preserve">Water hazard class 2 (German regulations) (self-assessment); hazardous for water. </w:t>
            </w:r>
          </w:p>
          <w:p w14:paraId="0627C054" w14:textId="77777777" w:rsidR="00CE13EE" w:rsidRDefault="001F1519">
            <w:r>
              <w:t xml:space="preserve">Do not allow product to reach ground water, water course or sewage system. </w:t>
            </w:r>
          </w:p>
          <w:p w14:paraId="3E0A06C5" w14:textId="77777777" w:rsidR="00CE13EE" w:rsidRDefault="001F1519">
            <w:r>
              <w:t xml:space="preserve">Danger to drinking water if even small quantities leak into the ground. </w:t>
            </w:r>
          </w:p>
          <w:p w14:paraId="21B28C82" w14:textId="77777777" w:rsidR="00CE13EE" w:rsidRDefault="001F1519">
            <w:r>
              <w:t xml:space="preserve">12.5 Results of PBT and uPvB assessment </w:t>
            </w:r>
          </w:p>
          <w:p w14:paraId="59C52201" w14:textId="77777777" w:rsidR="00CE13EE" w:rsidRDefault="001F1519">
            <w:pPr>
              <w:numPr>
                <w:ilvl w:val="0"/>
                <w:numId w:val="13"/>
              </w:numPr>
              <w:ind w:hanging="158"/>
            </w:pPr>
            <w:r>
              <w:t xml:space="preserve">PBT: Not applicable </w:t>
            </w:r>
          </w:p>
          <w:p w14:paraId="7AB664D7" w14:textId="77777777" w:rsidR="00CE13EE" w:rsidRDefault="001F1519">
            <w:pPr>
              <w:numPr>
                <w:ilvl w:val="0"/>
                <w:numId w:val="13"/>
              </w:numPr>
              <w:ind w:hanging="158"/>
            </w:pPr>
            <w:r>
              <w:t xml:space="preserve">uPvB: Not applicable </w:t>
            </w:r>
          </w:p>
          <w:p w14:paraId="42477C33" w14:textId="77777777" w:rsidR="00CE13EE" w:rsidRDefault="001F1519">
            <w:r>
              <w:t xml:space="preserve">12.6 Other adverse effects No further relevant information available </w:t>
            </w:r>
          </w:p>
        </w:tc>
      </w:tr>
    </w:tbl>
    <w:p w14:paraId="4F661B68" w14:textId="77777777" w:rsidR="00CE13EE" w:rsidRDefault="001F1519">
      <w:pPr>
        <w:spacing w:after="170"/>
      </w:pPr>
      <w:r>
        <w:t xml:space="preserve"> </w:t>
      </w:r>
    </w:p>
    <w:p w14:paraId="1B36558D" w14:textId="77777777" w:rsidR="00CE13EE" w:rsidRDefault="001F1519">
      <w:pPr>
        <w:pStyle w:val="Heading1"/>
        <w:ind w:left="110"/>
      </w:pPr>
      <w:r>
        <w:lastRenderedPageBreak/>
        <w:t xml:space="preserve">Section 13: Disposal consideration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49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5DDEAB93" w14:textId="77777777">
        <w:trPr>
          <w:trHeight w:val="1647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C3DD" w14:textId="77777777" w:rsidR="00CE13EE" w:rsidRDefault="001F1519">
            <w:pPr>
              <w:spacing w:line="239" w:lineRule="auto"/>
              <w:ind w:right="5785"/>
              <w:jc w:val="both"/>
            </w:pPr>
            <w:r>
              <w:t xml:space="preserve">13.1 Waste treatment methods * Recommendation </w:t>
            </w:r>
          </w:p>
          <w:p w14:paraId="6372AD41" w14:textId="77777777" w:rsidR="00CE13EE" w:rsidRDefault="001F1519">
            <w:pPr>
              <w:spacing w:after="43"/>
              <w:jc w:val="both"/>
            </w:pPr>
            <w:r>
              <w:t xml:space="preserve">Must not be disposed of together with household garbage. Do not allow product to reach sewage system. </w:t>
            </w:r>
          </w:p>
          <w:p w14:paraId="416D8AC1" w14:textId="77777777" w:rsidR="00CE13EE" w:rsidRDefault="001F1519">
            <w:pPr>
              <w:numPr>
                <w:ilvl w:val="0"/>
                <w:numId w:val="14"/>
              </w:numPr>
              <w:ind w:left="720" w:hanging="360"/>
            </w:pPr>
            <w:r>
              <w:t xml:space="preserve">Uncleaned packaging: </w:t>
            </w:r>
          </w:p>
          <w:p w14:paraId="2270D66C" w14:textId="77777777" w:rsidR="00CE13EE" w:rsidRDefault="001F1519">
            <w:pPr>
              <w:numPr>
                <w:ilvl w:val="0"/>
                <w:numId w:val="14"/>
              </w:numPr>
              <w:ind w:left="720" w:hanging="360"/>
            </w:pPr>
            <w:r>
              <w:t xml:space="preserve">Recommendation: Disposal must be made according to official regulations </w:t>
            </w:r>
          </w:p>
        </w:tc>
      </w:tr>
    </w:tbl>
    <w:p w14:paraId="42690509" w14:textId="77777777" w:rsidR="00CE13EE" w:rsidRDefault="001F1519">
      <w:pPr>
        <w:spacing w:after="0"/>
        <w:jc w:val="both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754FFC8E" w14:textId="77777777">
        <w:trPr>
          <w:trHeight w:val="27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13EB" w14:textId="77777777" w:rsidR="00CE13EE" w:rsidRDefault="001F1519">
            <w:r>
              <w:rPr>
                <w:b/>
              </w:rPr>
              <w:t xml:space="preserve">Section 14: Transport information </w:t>
            </w:r>
          </w:p>
        </w:tc>
      </w:tr>
      <w:tr w:rsidR="00CE13EE" w14:paraId="0197E491" w14:textId="77777777">
        <w:trPr>
          <w:trHeight w:val="8912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B9CA" w14:textId="77777777" w:rsidR="00CE13EE" w:rsidRDefault="001F1519">
            <w:r>
              <w:t xml:space="preserve">14.1 UN-Number </w:t>
            </w:r>
          </w:p>
          <w:p w14:paraId="361C4AEF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ADR, IMDG, IATA          UN1950 </w:t>
            </w:r>
          </w:p>
          <w:p w14:paraId="7673706A" w14:textId="77777777" w:rsidR="00CE13EE" w:rsidRDefault="001F1519">
            <w:r>
              <w:t xml:space="preserve">14.2 UN proper shipping name </w:t>
            </w:r>
          </w:p>
          <w:p w14:paraId="45AC782F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ADR                               1950 Aerosols </w:t>
            </w:r>
          </w:p>
          <w:p w14:paraId="048B8FA6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IMDG                             Aerosols </w:t>
            </w:r>
          </w:p>
          <w:p w14:paraId="79128E58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IATA                               Aerosols, flammable </w:t>
            </w:r>
          </w:p>
          <w:p w14:paraId="57EBCB44" w14:textId="77777777" w:rsidR="00CE13EE" w:rsidRDefault="001F1519">
            <w:r>
              <w:t xml:space="preserve">14.3 Transport hazard class(es) </w:t>
            </w:r>
          </w:p>
          <w:p w14:paraId="0BE1CEF1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>ADR</w:t>
            </w:r>
            <w:r>
              <w:rPr>
                <w:b/>
              </w:rPr>
              <w:t xml:space="preserve"> </w:t>
            </w:r>
          </w:p>
          <w:p w14:paraId="70CCA1DB" w14:textId="77777777" w:rsidR="00CE13EE" w:rsidRDefault="001F1519">
            <w:pPr>
              <w:spacing w:after="21"/>
            </w:pPr>
            <w:r>
              <w:t xml:space="preserve">Class                                    2 5F Gases </w:t>
            </w:r>
          </w:p>
          <w:p w14:paraId="756A3223" w14:textId="77777777" w:rsidR="00CE13EE" w:rsidRDefault="001F1519">
            <w:pPr>
              <w:numPr>
                <w:ilvl w:val="2"/>
                <w:numId w:val="16"/>
              </w:numPr>
              <w:ind w:left="720" w:hanging="360"/>
            </w:pPr>
            <w:r>
              <w:t xml:space="preserve">Label                                   2.1 </w:t>
            </w:r>
          </w:p>
          <w:p w14:paraId="061251FE" w14:textId="77777777" w:rsidR="00CE13EE" w:rsidRDefault="001F1519">
            <w:r>
              <w:t>IMDG, IATA</w:t>
            </w:r>
            <w:r>
              <w:rPr>
                <w:b/>
              </w:rPr>
              <w:t xml:space="preserve"> </w:t>
            </w:r>
          </w:p>
          <w:p w14:paraId="07E038B2" w14:textId="77777777" w:rsidR="00CE13EE" w:rsidRDefault="001F1519">
            <w:pPr>
              <w:spacing w:after="22"/>
            </w:pPr>
            <w:r>
              <w:t xml:space="preserve">Class                                   2.1 </w:t>
            </w:r>
          </w:p>
          <w:p w14:paraId="3FEBB9B7" w14:textId="77777777" w:rsidR="00CE13EE" w:rsidRDefault="001F1519">
            <w:pPr>
              <w:numPr>
                <w:ilvl w:val="2"/>
                <w:numId w:val="16"/>
              </w:numPr>
              <w:ind w:left="720" w:hanging="360"/>
            </w:pPr>
            <w:r>
              <w:t xml:space="preserve">Label                               2.1 </w:t>
            </w:r>
          </w:p>
          <w:p w14:paraId="51406C09" w14:textId="77777777" w:rsidR="00CE13EE" w:rsidRDefault="001F1519">
            <w:r>
              <w:t xml:space="preserve">14.4 Packing group </w:t>
            </w:r>
          </w:p>
          <w:p w14:paraId="2F7D64D8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ADR, IMDG, IATA                     Void </w:t>
            </w:r>
          </w:p>
          <w:p w14:paraId="7892888F" w14:textId="77777777" w:rsidR="00CE13EE" w:rsidRDefault="001F1519">
            <w:pPr>
              <w:numPr>
                <w:ilvl w:val="1"/>
                <w:numId w:val="17"/>
              </w:numPr>
              <w:ind w:hanging="437"/>
            </w:pPr>
            <w:r>
              <w:t xml:space="preserve">Environmental hazards     Not applicable </w:t>
            </w:r>
          </w:p>
          <w:p w14:paraId="288DCAD7" w14:textId="77777777" w:rsidR="00CE13EE" w:rsidRDefault="001F1519">
            <w:pPr>
              <w:numPr>
                <w:ilvl w:val="1"/>
                <w:numId w:val="17"/>
              </w:numPr>
              <w:ind w:hanging="437"/>
            </w:pPr>
            <w:r>
              <w:t xml:space="preserve">Special precautions for user                                      Warning: Gases </w:t>
            </w:r>
          </w:p>
          <w:p w14:paraId="62AB5B5E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Hazard identification number (Kemler code)               - </w:t>
            </w:r>
          </w:p>
          <w:p w14:paraId="62DD0701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EMS Number:                                                                     F-D-S-U </w:t>
            </w:r>
          </w:p>
          <w:p w14:paraId="546293BE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Stowage code:                                                                   SW1 protected from heat sources </w:t>
            </w:r>
          </w:p>
          <w:p w14:paraId="64CACCD1" w14:textId="77777777" w:rsidR="00CE13EE" w:rsidRDefault="001F1519">
            <w:r>
              <w:t xml:space="preserve">                                                                                                 SW22 for AEROSOLS with a max capacity of     </w:t>
            </w:r>
          </w:p>
          <w:p w14:paraId="5320643D" w14:textId="77777777" w:rsidR="00CE13EE" w:rsidRDefault="001F1519">
            <w:r>
              <w:t xml:space="preserve">                                                                                                  1 litre: Category A for AEROSOLS with a  </w:t>
            </w:r>
          </w:p>
          <w:p w14:paraId="1CB24ABC" w14:textId="77777777" w:rsidR="00CE13EE" w:rsidRDefault="001F1519">
            <w:r>
              <w:t xml:space="preserve">                                                                                                  Capacity above 1 litre; Category B for  </w:t>
            </w:r>
          </w:p>
          <w:p w14:paraId="7EE9C837" w14:textId="77777777" w:rsidR="00CE13EE" w:rsidRDefault="001F1519">
            <w:r>
              <w:t xml:space="preserve">                                                                                                  WASTE AEROSOLS: Category C: Clear of  </w:t>
            </w:r>
          </w:p>
          <w:p w14:paraId="69B2CF7A" w14:textId="77777777" w:rsidR="00CE13EE" w:rsidRDefault="001F1519">
            <w:pPr>
              <w:spacing w:after="21"/>
            </w:pPr>
            <w:r>
              <w:t xml:space="preserve">                                                                                                  Living quarters </w:t>
            </w:r>
          </w:p>
          <w:p w14:paraId="0BCE71EF" w14:textId="77777777" w:rsidR="00CE13EE" w:rsidRDefault="001F1519">
            <w:pPr>
              <w:tabs>
                <w:tab w:val="center" w:pos="411"/>
                <w:tab w:val="center" w:pos="4684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Segregation Code:                                                  SG69 for AEROSOLS with a max capacity of </w:t>
            </w:r>
          </w:p>
          <w:p w14:paraId="09F5A5E9" w14:textId="77777777" w:rsidR="00CE13EE" w:rsidRDefault="001F1519">
            <w:pPr>
              <w:ind w:left="721"/>
            </w:pPr>
            <w:r>
              <w:t xml:space="preserve">                                                                                   1 litre: Segregation as for class 9.  Stow </w:t>
            </w:r>
          </w:p>
          <w:p w14:paraId="2FEA8515" w14:textId="77777777" w:rsidR="00CE13EE" w:rsidRDefault="001F1519">
            <w:pPr>
              <w:ind w:left="721"/>
            </w:pPr>
            <w:r>
              <w:t xml:space="preserve">                                                                                    “separated from” class 1 except for division </w:t>
            </w:r>
          </w:p>
          <w:p w14:paraId="53003B43" w14:textId="77777777" w:rsidR="00CE13EE" w:rsidRDefault="001F1519">
            <w:pPr>
              <w:ind w:left="721"/>
            </w:pPr>
            <w:r>
              <w:t xml:space="preserve">                                                                                    1.4.  For AEROSOLS with a capacity above </w:t>
            </w:r>
          </w:p>
          <w:p w14:paraId="4AEE61DD" w14:textId="77777777" w:rsidR="00CE13EE" w:rsidRDefault="001F1519">
            <w:pPr>
              <w:ind w:left="721"/>
            </w:pPr>
            <w:r>
              <w:t xml:space="preserve">                                                                                    1 litre: Segregation for the appropriate </w:t>
            </w:r>
          </w:p>
          <w:p w14:paraId="362D4409" w14:textId="77777777" w:rsidR="00CE13EE" w:rsidRDefault="001F1519">
            <w:pPr>
              <w:ind w:left="721"/>
            </w:pPr>
            <w:r>
              <w:t xml:space="preserve">                                                                                    Subdivision of class 2 for WASTE AEROSOLS                                                                                     Segregation as for the appropriate sub-                                                                                     Division of class 2. </w:t>
            </w:r>
          </w:p>
        </w:tc>
      </w:tr>
      <w:tr w:rsidR="00CE13EE" w14:paraId="10429D94" w14:textId="77777777">
        <w:trPr>
          <w:trHeight w:val="27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333E" w14:textId="77777777" w:rsidR="00CE13EE" w:rsidRDefault="001F1519">
            <w:r>
              <w:t xml:space="preserve">14.7 Transport in bulk according to Annex II of Marpol and the IBC Code: Not applicable </w:t>
            </w:r>
          </w:p>
        </w:tc>
      </w:tr>
      <w:tr w:rsidR="00CE13EE" w14:paraId="29E8A5B9" w14:textId="77777777">
        <w:trPr>
          <w:trHeight w:val="3327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03B7" w14:textId="77777777" w:rsidR="00CE13EE" w:rsidRDefault="001F1519">
            <w:pPr>
              <w:spacing w:after="21"/>
            </w:pPr>
            <w:r>
              <w:lastRenderedPageBreak/>
              <w:t xml:space="preserve">Transport Additional Information: </w:t>
            </w:r>
          </w:p>
          <w:p w14:paraId="3D2F723A" w14:textId="77777777" w:rsidR="00CE13EE" w:rsidRDefault="001F1519">
            <w:pPr>
              <w:numPr>
                <w:ilvl w:val="0"/>
                <w:numId w:val="18"/>
              </w:numPr>
              <w:ind w:left="720" w:hanging="360"/>
            </w:pPr>
            <w:r>
              <w:t xml:space="preserve">ADR                                                                            1 L </w:t>
            </w:r>
          </w:p>
          <w:p w14:paraId="603DE061" w14:textId="77777777" w:rsidR="00CE13EE" w:rsidRDefault="001F1519">
            <w:pPr>
              <w:numPr>
                <w:ilvl w:val="0"/>
                <w:numId w:val="18"/>
              </w:numPr>
              <w:spacing w:after="1"/>
              <w:ind w:left="720" w:hanging="360"/>
            </w:pPr>
            <w:r>
              <w:t xml:space="preserve">Limited quantities (LQ)                                           - </w:t>
            </w:r>
          </w:p>
          <w:p w14:paraId="40D5C3C0" w14:textId="77777777" w:rsidR="00CE13EE" w:rsidRDefault="001F1519">
            <w:pPr>
              <w:numPr>
                <w:ilvl w:val="0"/>
                <w:numId w:val="18"/>
              </w:numPr>
              <w:ind w:left="720" w:hanging="360"/>
            </w:pPr>
            <w:r>
              <w:t xml:space="preserve">Excepted quantities (EQ)                                       Code E0 </w:t>
            </w:r>
          </w:p>
          <w:p w14:paraId="63C386C6" w14:textId="77777777" w:rsidR="00CE13EE" w:rsidRDefault="001F1519">
            <w:pPr>
              <w:spacing w:after="21"/>
              <w:ind w:right="3"/>
              <w:jc w:val="center"/>
            </w:pPr>
            <w:r>
              <w:t xml:space="preserve">                                                                                   Not permitted as Excepted Quantity </w:t>
            </w:r>
          </w:p>
          <w:p w14:paraId="5F163497" w14:textId="77777777" w:rsidR="00CE13EE" w:rsidRDefault="001F1519">
            <w:pPr>
              <w:numPr>
                <w:ilvl w:val="0"/>
                <w:numId w:val="18"/>
              </w:numPr>
              <w:ind w:left="720" w:hanging="360"/>
            </w:pPr>
            <w:r>
              <w:t xml:space="preserve">Transport category                                                 2 </w:t>
            </w:r>
          </w:p>
          <w:p w14:paraId="71EC7CD0" w14:textId="77777777" w:rsidR="00CE13EE" w:rsidRDefault="001F1519">
            <w:pPr>
              <w:numPr>
                <w:ilvl w:val="0"/>
                <w:numId w:val="18"/>
              </w:numPr>
              <w:ind w:left="720" w:hanging="360"/>
            </w:pPr>
            <w:r>
              <w:t xml:space="preserve">Tunnel restriction code                                         D </w:t>
            </w:r>
          </w:p>
          <w:p w14:paraId="187D305A" w14:textId="77777777" w:rsidR="00CE13EE" w:rsidRDefault="001F1519">
            <w:pPr>
              <w:numPr>
                <w:ilvl w:val="0"/>
                <w:numId w:val="18"/>
              </w:numPr>
              <w:ind w:left="720" w:hanging="360"/>
            </w:pPr>
            <w:r>
              <w:t xml:space="preserve">IMDG                                                 </w:t>
            </w:r>
          </w:p>
          <w:p w14:paraId="15B498AE" w14:textId="77777777" w:rsidR="00CE13EE" w:rsidRDefault="001F1519">
            <w:pPr>
              <w:numPr>
                <w:ilvl w:val="0"/>
                <w:numId w:val="18"/>
              </w:numPr>
              <w:spacing w:after="1"/>
              <w:ind w:left="720" w:hanging="360"/>
            </w:pPr>
            <w:r>
              <w:t xml:space="preserve">Limited quantities (LQ)                                          1 L </w:t>
            </w:r>
          </w:p>
          <w:p w14:paraId="4C521697" w14:textId="77777777" w:rsidR="00CE13EE" w:rsidRDefault="001F1519">
            <w:pPr>
              <w:numPr>
                <w:ilvl w:val="0"/>
                <w:numId w:val="18"/>
              </w:numPr>
              <w:ind w:left="720" w:hanging="360"/>
            </w:pPr>
            <w:r>
              <w:t xml:space="preserve">Excepted quantities (EQ)                                     Code E0 </w:t>
            </w:r>
          </w:p>
          <w:p w14:paraId="04396E5C" w14:textId="77777777" w:rsidR="00CE13EE" w:rsidRDefault="001F1519">
            <w:pPr>
              <w:ind w:right="51"/>
              <w:jc w:val="center"/>
            </w:pPr>
            <w:r>
              <w:t xml:space="preserve">                                                                                  Not permitted as Excepted Quantity </w:t>
            </w:r>
          </w:p>
          <w:p w14:paraId="2A4B682F" w14:textId="77777777" w:rsidR="00CE13EE" w:rsidRDefault="001F1519">
            <w:pPr>
              <w:ind w:left="360"/>
            </w:pPr>
            <w:r>
              <w:t xml:space="preserve"> </w:t>
            </w:r>
          </w:p>
        </w:tc>
      </w:tr>
      <w:tr w:rsidR="00CE13EE" w14:paraId="3F5B5D19" w14:textId="77777777">
        <w:trPr>
          <w:trHeight w:val="27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6B18" w14:textId="77777777" w:rsidR="00CE13EE" w:rsidRDefault="001F1519">
            <w:r>
              <w:t xml:space="preserve">UN “Model Regulation”:                                                     UN1950 AEROSOLS, 2.1 </w:t>
            </w:r>
          </w:p>
        </w:tc>
      </w:tr>
    </w:tbl>
    <w:p w14:paraId="2F0F58B5" w14:textId="77777777" w:rsidR="00CE13EE" w:rsidRDefault="001F1519">
      <w:pPr>
        <w:spacing w:after="0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6D459489" w14:textId="77777777">
        <w:trPr>
          <w:trHeight w:val="2497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DC4F" w14:textId="77777777" w:rsidR="00CE13EE" w:rsidRDefault="001F1519">
            <w:r>
              <w:rPr>
                <w:b/>
              </w:rPr>
              <w:t xml:space="preserve">Section 15: Regulatory Information </w:t>
            </w:r>
          </w:p>
          <w:p w14:paraId="5372CA9E" w14:textId="77777777" w:rsidR="00CE13EE" w:rsidRDefault="001F1519">
            <w:r>
              <w:t xml:space="preserve">15.1 Safety, health and environmental regulations/legislation specific for the substance or mixture </w:t>
            </w:r>
          </w:p>
          <w:p w14:paraId="75D3FC6B" w14:textId="77777777" w:rsidR="00CE13EE" w:rsidRDefault="001F1519">
            <w:pPr>
              <w:spacing w:after="21"/>
            </w:pPr>
            <w:r>
              <w:t xml:space="preserve"> </w:t>
            </w:r>
          </w:p>
          <w:p w14:paraId="608779B9" w14:textId="77777777" w:rsidR="00CE13EE" w:rsidRDefault="001F1519">
            <w:pPr>
              <w:numPr>
                <w:ilvl w:val="0"/>
                <w:numId w:val="19"/>
              </w:numPr>
              <w:ind w:left="720" w:hanging="360"/>
            </w:pPr>
            <w:r>
              <w:t xml:space="preserve">Directive 2012/18/EU </w:t>
            </w:r>
          </w:p>
          <w:p w14:paraId="48559AEE" w14:textId="77777777" w:rsidR="00CE13EE" w:rsidRDefault="001F1519">
            <w:pPr>
              <w:numPr>
                <w:ilvl w:val="0"/>
                <w:numId w:val="19"/>
              </w:numPr>
              <w:ind w:left="720" w:hanging="360"/>
            </w:pPr>
            <w:r>
              <w:t xml:space="preserve">Named dangerous substances – ANNEX 1 None of the ingredients is listed </w:t>
            </w:r>
          </w:p>
          <w:p w14:paraId="17256572" w14:textId="77777777" w:rsidR="00CE13EE" w:rsidRDefault="001F1519">
            <w:pPr>
              <w:numPr>
                <w:ilvl w:val="0"/>
                <w:numId w:val="19"/>
              </w:numPr>
              <w:ind w:left="720" w:hanging="360"/>
            </w:pPr>
            <w:r>
              <w:t xml:space="preserve">Seveso category P3a FLAMMABLE AEROSOLS </w:t>
            </w:r>
          </w:p>
          <w:p w14:paraId="10B176BF" w14:textId="77777777" w:rsidR="00CE13EE" w:rsidRDefault="001F1519">
            <w:pPr>
              <w:numPr>
                <w:ilvl w:val="0"/>
                <w:numId w:val="19"/>
              </w:numPr>
              <w:ind w:left="720" w:hanging="360"/>
            </w:pPr>
            <w:r>
              <w:t xml:space="preserve">Quantifying quantity (tonnes) for the application of lower-tier requirements 150 t </w:t>
            </w:r>
          </w:p>
          <w:p w14:paraId="032536F0" w14:textId="77777777" w:rsidR="00CE13EE" w:rsidRDefault="001F1519">
            <w:pPr>
              <w:numPr>
                <w:ilvl w:val="0"/>
                <w:numId w:val="19"/>
              </w:numPr>
              <w:ind w:left="720" w:hanging="360"/>
            </w:pPr>
            <w:r>
              <w:t xml:space="preserve">Qualifying quantity (tonnes) for the application of upper-tier requirements 500 t </w:t>
            </w:r>
          </w:p>
          <w:p w14:paraId="45B9357B" w14:textId="77777777" w:rsidR="00CE13EE" w:rsidRDefault="001F1519">
            <w:pPr>
              <w:numPr>
                <w:ilvl w:val="0"/>
                <w:numId w:val="19"/>
              </w:numPr>
              <w:ind w:left="720" w:hanging="360"/>
            </w:pPr>
            <w:r>
              <w:t xml:space="preserve">REGULATION (EC) No 1907/2006 ANNEX XVII Conditions of restriction: 3 </w:t>
            </w:r>
          </w:p>
        </w:tc>
      </w:tr>
      <w:tr w:rsidR="00CE13EE" w14:paraId="06D0BB50" w14:textId="77777777">
        <w:trPr>
          <w:trHeight w:val="547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4F59" w14:textId="77777777" w:rsidR="00CE13EE" w:rsidRDefault="001F1519">
            <w:r>
              <w:t xml:space="preserve">DIRECTIVE 2011/65/EU on the restriction of the use of certain hazardous substances in electrical and electronic equipment – Annex II </w:t>
            </w:r>
          </w:p>
        </w:tc>
      </w:tr>
      <w:tr w:rsidR="00CE13EE" w14:paraId="170E5897" w14:textId="77777777">
        <w:trPr>
          <w:trHeight w:val="27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A576" w14:textId="77777777" w:rsidR="00CE13EE" w:rsidRDefault="001F1519">
            <w:r>
              <w:t xml:space="preserve">None of the ingredients is listed </w:t>
            </w:r>
          </w:p>
        </w:tc>
      </w:tr>
      <w:tr w:rsidR="00CE13EE" w14:paraId="06ED383C" w14:textId="77777777">
        <w:trPr>
          <w:trHeight w:val="2453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5F97" w14:textId="77777777" w:rsidR="00CE13EE" w:rsidRDefault="001F1519">
            <w:r>
              <w:t xml:space="preserve">National Regulations: </w:t>
            </w:r>
          </w:p>
          <w:p w14:paraId="1184E951" w14:textId="77777777" w:rsidR="00CE13EE" w:rsidRDefault="001F1519">
            <w:pPr>
              <w:spacing w:after="21"/>
            </w:pPr>
            <w:r>
              <w:t xml:space="preserve"> </w:t>
            </w:r>
          </w:p>
          <w:p w14:paraId="32F78A83" w14:textId="77777777" w:rsidR="00CE13EE" w:rsidRDefault="001F1519">
            <w:pPr>
              <w:numPr>
                <w:ilvl w:val="0"/>
                <w:numId w:val="20"/>
              </w:numPr>
              <w:ind w:left="720" w:hanging="360"/>
            </w:pPr>
            <w:r>
              <w:t xml:space="preserve">Technical instructions (air): </w:t>
            </w:r>
          </w:p>
          <w:p w14:paraId="5D89A55F" w14:textId="77777777" w:rsidR="00CE13EE" w:rsidRDefault="001F1519">
            <w:r>
              <w:t xml:space="preserve"> </w:t>
            </w:r>
          </w:p>
          <w:p w14:paraId="049A08EE" w14:textId="77777777" w:rsidR="00CE13EE" w:rsidRDefault="001F1519">
            <w:r>
              <w:t xml:space="preserve">Class                 Share in % </w:t>
            </w:r>
          </w:p>
          <w:p w14:paraId="245536A7" w14:textId="77777777" w:rsidR="00CE13EE" w:rsidRDefault="001F1519">
            <w:r>
              <w:t xml:space="preserve">NK                     88.0 </w:t>
            </w:r>
          </w:p>
          <w:p w14:paraId="741E743D" w14:textId="77777777" w:rsidR="00CE13EE" w:rsidRDefault="001F1519">
            <w:pPr>
              <w:spacing w:after="21"/>
            </w:pPr>
            <w:r>
              <w:t xml:space="preserve"> </w:t>
            </w:r>
          </w:p>
          <w:p w14:paraId="4F5E449E" w14:textId="77777777" w:rsidR="00CE13EE" w:rsidRDefault="001F1519">
            <w:pPr>
              <w:numPr>
                <w:ilvl w:val="0"/>
                <w:numId w:val="20"/>
              </w:numPr>
              <w:ind w:left="720" w:hanging="360"/>
            </w:pPr>
            <w:r>
              <w:t xml:space="preserve">Waterhazard class: Water hazard class 2 (self-assessment): hazardous for water. </w:t>
            </w:r>
          </w:p>
          <w:p w14:paraId="6E7B2FFF" w14:textId="77777777" w:rsidR="00CE13EE" w:rsidRDefault="001F1519">
            <w:r>
              <w:t xml:space="preserve">15.2 Chemical safety assessment: A Chemical Safety Assessment has not been carried out. </w:t>
            </w:r>
          </w:p>
        </w:tc>
      </w:tr>
    </w:tbl>
    <w:p w14:paraId="55930D2B" w14:textId="77777777" w:rsidR="00CE13EE" w:rsidRDefault="001F1519">
      <w:pPr>
        <w:spacing w:after="165"/>
      </w:pPr>
      <w:r>
        <w:t xml:space="preserve"> </w:t>
      </w:r>
    </w:p>
    <w:p w14:paraId="056D0D61" w14:textId="77777777" w:rsidR="00CE13EE" w:rsidRDefault="001F1519">
      <w:pPr>
        <w:pStyle w:val="Heading1"/>
        <w:ind w:left="110"/>
      </w:pPr>
      <w:r>
        <w:t xml:space="preserve">Section 16: Other information </w:t>
      </w:r>
    </w:p>
    <w:p w14:paraId="43A70526" w14:textId="77777777" w:rsidR="00CE13EE" w:rsidRDefault="001F15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9" w:lineRule="auto"/>
        <w:ind w:left="110" w:hanging="10"/>
      </w:pPr>
      <w:r>
        <w:t xml:space="preserve">This information is based on our present knowledge, however this shall not constitute a guarantee for any specific product features and shall not establish a legally valid contractual relationship. </w:t>
      </w:r>
    </w:p>
    <w:p w14:paraId="797D6482" w14:textId="77777777" w:rsidR="00CE13EE" w:rsidRDefault="001F15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0"/>
      </w:pPr>
      <w:r>
        <w:t xml:space="preserve"> </w:t>
      </w:r>
    </w:p>
    <w:p w14:paraId="5A85CA08" w14:textId="77777777" w:rsidR="00CE13EE" w:rsidRDefault="001F15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9" w:lineRule="auto"/>
        <w:ind w:left="110" w:hanging="10"/>
      </w:pPr>
      <w:r>
        <w:t xml:space="preserve">Full text of H-Statements referred to under sections 2 and 3: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22AA61D5" w14:textId="77777777">
        <w:trPr>
          <w:trHeight w:val="10486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8A05" w14:textId="77777777" w:rsidR="00CE13EE" w:rsidRDefault="001F1519">
            <w:r>
              <w:lastRenderedPageBreak/>
              <w:t xml:space="preserve">H220 Extremely flammable gas </w:t>
            </w:r>
          </w:p>
          <w:p w14:paraId="184FB7FD" w14:textId="77777777" w:rsidR="00CE13EE" w:rsidRDefault="001F1519">
            <w:r>
              <w:t xml:space="preserve">H225 Highly flammable liquid and vapour </w:t>
            </w:r>
          </w:p>
          <w:p w14:paraId="4552140A" w14:textId="77777777" w:rsidR="00CE13EE" w:rsidRDefault="001F1519">
            <w:r>
              <w:t xml:space="preserve">H226 Flammable liquid and vapour </w:t>
            </w:r>
          </w:p>
          <w:p w14:paraId="78D7A722" w14:textId="77777777" w:rsidR="00CE13EE" w:rsidRDefault="001F1519">
            <w:r>
              <w:t xml:space="preserve">H280 Contains gas under pressure; may explode if heated </w:t>
            </w:r>
          </w:p>
          <w:p w14:paraId="0433CBF3" w14:textId="77777777" w:rsidR="00CE13EE" w:rsidRDefault="001F1519">
            <w:r>
              <w:t xml:space="preserve">H317 May cause an allergic skin reaction </w:t>
            </w:r>
          </w:p>
          <w:p w14:paraId="5223E1D9" w14:textId="77777777" w:rsidR="00CE13EE" w:rsidRDefault="001F1519">
            <w:r>
              <w:t xml:space="preserve">H319 Causes serious eye irritation </w:t>
            </w:r>
          </w:p>
          <w:p w14:paraId="459C20FE" w14:textId="77777777" w:rsidR="00CE13EE" w:rsidRDefault="001F1519">
            <w:r>
              <w:t xml:space="preserve">H336 May cause drowsiness or dizziness </w:t>
            </w:r>
          </w:p>
          <w:p w14:paraId="11AA7DFA" w14:textId="77777777" w:rsidR="00CE13EE" w:rsidRDefault="001F1519">
            <w:r>
              <w:t xml:space="preserve">H400 Very toxic to aquatic life </w:t>
            </w:r>
          </w:p>
          <w:p w14:paraId="54AFA128" w14:textId="77777777" w:rsidR="00CE13EE" w:rsidRDefault="001F1519">
            <w:r>
              <w:t xml:space="preserve">H410 Very toxic to aquatic life with lasting effects </w:t>
            </w:r>
          </w:p>
          <w:p w14:paraId="70C6645A" w14:textId="77777777" w:rsidR="00CE13EE" w:rsidRDefault="001F1519">
            <w:r>
              <w:t xml:space="preserve">H411 Toxic to aquatic life with long lasting effects </w:t>
            </w:r>
          </w:p>
          <w:p w14:paraId="0604D552" w14:textId="77777777" w:rsidR="00CE13EE" w:rsidRDefault="001F1519">
            <w:r>
              <w:t xml:space="preserve"> </w:t>
            </w:r>
          </w:p>
          <w:p w14:paraId="027871C0" w14:textId="77777777" w:rsidR="00CE13EE" w:rsidRDefault="001F1519">
            <w:pPr>
              <w:spacing w:line="239" w:lineRule="auto"/>
              <w:ind w:right="1711"/>
              <w:jc w:val="both"/>
            </w:pPr>
            <w:r>
              <w:t xml:space="preserve">Department issuing SDS: Product safety department : Laboratory Abbreviations and acronyms: </w:t>
            </w:r>
          </w:p>
          <w:p w14:paraId="61B086C0" w14:textId="77777777" w:rsidR="00CE13EE" w:rsidRDefault="001F1519">
            <w:r>
              <w:t xml:space="preserve">ADR: Accord europeen sur le transport des marchandises dangereuses par Route (European </w:t>
            </w:r>
          </w:p>
          <w:p w14:paraId="4C2E4FD7" w14:textId="77777777" w:rsidR="00CE13EE" w:rsidRDefault="001F1519">
            <w:r>
              <w:t xml:space="preserve">Agreement concerning the International Carriage of Dangerous Goods by Road) </w:t>
            </w:r>
          </w:p>
          <w:p w14:paraId="27B9BEA7" w14:textId="77777777" w:rsidR="00CE13EE" w:rsidRDefault="001F1519">
            <w:r>
              <w:t xml:space="preserve">IMDG: International Maritime Code for Dangerous Goods </w:t>
            </w:r>
          </w:p>
          <w:p w14:paraId="1BD3D474" w14:textId="77777777" w:rsidR="00CE13EE" w:rsidRDefault="001F1519">
            <w:r>
              <w:t xml:space="preserve">IATA: International Air Transport Association </w:t>
            </w:r>
          </w:p>
          <w:p w14:paraId="288A1A11" w14:textId="77777777" w:rsidR="00CE13EE" w:rsidRDefault="001F1519">
            <w:r>
              <w:t xml:space="preserve">GHS: Globally Harmonised System of Classification and Labelling of Chemicals </w:t>
            </w:r>
          </w:p>
          <w:p w14:paraId="5516D34B" w14:textId="77777777" w:rsidR="00CE13EE" w:rsidRDefault="001F1519">
            <w:r>
              <w:t xml:space="preserve">EINECS: European Inventory of Existing Commercial Chemical Substances </w:t>
            </w:r>
          </w:p>
          <w:p w14:paraId="67B4CB45" w14:textId="77777777" w:rsidR="00CE13EE" w:rsidRDefault="001F1519">
            <w:r>
              <w:t xml:space="preserve">ELINCS: European List of Notified Chemical Substances </w:t>
            </w:r>
          </w:p>
          <w:p w14:paraId="1DE70CE8" w14:textId="77777777" w:rsidR="00CE13EE" w:rsidRDefault="001F1519">
            <w:r>
              <w:t xml:space="preserve">CAS: Chemical Abstracts Service (division of the American Chemical Society) </w:t>
            </w:r>
          </w:p>
          <w:p w14:paraId="43E6D6E7" w14:textId="77777777" w:rsidR="00CE13EE" w:rsidRDefault="001F1519">
            <w:r>
              <w:t xml:space="preserve">DNEL: Derived No Effect Level (REACH) </w:t>
            </w:r>
          </w:p>
          <w:p w14:paraId="09CF45B8" w14:textId="77777777" w:rsidR="00CE13EE" w:rsidRDefault="001F1519">
            <w:r>
              <w:t xml:space="preserve">PNEC: Predicted No Effect Concentration (REACH) </w:t>
            </w:r>
          </w:p>
          <w:p w14:paraId="6FB26999" w14:textId="77777777" w:rsidR="00CE13EE" w:rsidRDefault="001F1519">
            <w:r>
              <w:t xml:space="preserve">LC50: Lethal concentraction 50% </w:t>
            </w:r>
          </w:p>
          <w:p w14:paraId="2A8A16E8" w14:textId="77777777" w:rsidR="00CE13EE" w:rsidRDefault="001F1519">
            <w:r>
              <w:t xml:space="preserve">LD50: Lethal dose 50% </w:t>
            </w:r>
          </w:p>
          <w:p w14:paraId="0E9D93BB" w14:textId="77777777" w:rsidR="00CE13EE" w:rsidRDefault="001F1519">
            <w:pPr>
              <w:spacing w:line="239" w:lineRule="auto"/>
              <w:ind w:right="4416"/>
            </w:pPr>
            <w:r>
              <w:t xml:space="preserve">PBT: Persistent, Bioaccumulative and Toxic uPvB: very Persistent and very Bioaccumulative </w:t>
            </w:r>
          </w:p>
          <w:p w14:paraId="4E39316B" w14:textId="77777777" w:rsidR="00CE13EE" w:rsidRDefault="001F1519">
            <w:r>
              <w:t xml:space="preserve">Flam Gas 1A: Flammable Gases – Category A </w:t>
            </w:r>
          </w:p>
          <w:p w14:paraId="0329B077" w14:textId="77777777" w:rsidR="00CE13EE" w:rsidRDefault="001F1519">
            <w:r>
              <w:t xml:space="preserve">Aerosol 1: Aerosols – Category 1 </w:t>
            </w:r>
          </w:p>
          <w:p w14:paraId="7163697E" w14:textId="77777777" w:rsidR="00CE13EE" w:rsidRDefault="001F1519">
            <w:r>
              <w:t xml:space="preserve">Press. Gas (Comp): Gases under pressure – Compressed gas </w:t>
            </w:r>
          </w:p>
          <w:p w14:paraId="0DD303AF" w14:textId="77777777" w:rsidR="00CE13EE" w:rsidRDefault="001F1519">
            <w:r>
              <w:t xml:space="preserve">Flam Liq 2: Flammable liquids – Category 2 </w:t>
            </w:r>
          </w:p>
          <w:p w14:paraId="7341132F" w14:textId="77777777" w:rsidR="00CE13EE" w:rsidRDefault="001F1519">
            <w:r>
              <w:t xml:space="preserve">Flam Liq 3: Flammable liquids – Category 3 </w:t>
            </w:r>
          </w:p>
          <w:p w14:paraId="2289DE46" w14:textId="77777777" w:rsidR="00CE13EE" w:rsidRDefault="001F1519">
            <w:r>
              <w:t xml:space="preserve">Eye Irrit 2: Serious eye damage/eye irritation – Category 2 </w:t>
            </w:r>
          </w:p>
          <w:p w14:paraId="1E20E1FF" w14:textId="77777777" w:rsidR="00CE13EE" w:rsidRDefault="001F1519">
            <w:r>
              <w:t xml:space="preserve">Skin Sens, 1: Skin sensitisation – Category 1 </w:t>
            </w:r>
          </w:p>
          <w:p w14:paraId="6E8AC0CF" w14:textId="77777777" w:rsidR="00CE13EE" w:rsidRDefault="001F1519">
            <w:r>
              <w:t xml:space="preserve">STOT SE 3: Specific target organ toxicity (single exposure) – Category 3 </w:t>
            </w:r>
          </w:p>
          <w:p w14:paraId="5C13C8D9" w14:textId="77777777" w:rsidR="00CE13EE" w:rsidRDefault="001F1519">
            <w:r>
              <w:t xml:space="preserve">Aquatic Acute 1: Hazardous to the aquatic environment – acute aquatic hazard – Category 1 </w:t>
            </w:r>
          </w:p>
          <w:p w14:paraId="7E0D0C36" w14:textId="77777777" w:rsidR="00CE13EE" w:rsidRDefault="001F1519">
            <w:pPr>
              <w:spacing w:line="239" w:lineRule="auto"/>
            </w:pPr>
            <w:r>
              <w:t xml:space="preserve">Aquatic Chronic 1: Hazardous to the aquatic environment – long term aquatic hazard – Category 1 Aquatic Chronic 2 – Hazardous to the aquatic environment – long term aquatic hazard – Category </w:t>
            </w:r>
          </w:p>
          <w:p w14:paraId="559A7C96" w14:textId="77777777" w:rsidR="00CE13EE" w:rsidRDefault="001F1519">
            <w:r>
              <w:t xml:space="preserve">2 </w:t>
            </w:r>
          </w:p>
        </w:tc>
      </w:tr>
    </w:tbl>
    <w:p w14:paraId="7D77EBF6" w14:textId="77777777" w:rsidR="00CE13EE" w:rsidRDefault="001F1519">
      <w:pPr>
        <w:spacing w:after="158"/>
      </w:pPr>
      <w:r>
        <w:rPr>
          <w:sz w:val="18"/>
        </w:rPr>
        <w:t xml:space="preserve"> </w:t>
      </w:r>
    </w:p>
    <w:p w14:paraId="7CA4366C" w14:textId="77777777" w:rsidR="00CE13EE" w:rsidRDefault="001F1519">
      <w:pPr>
        <w:spacing w:after="0"/>
      </w:pPr>
      <w:r>
        <w:rPr>
          <w:sz w:val="18"/>
        </w:rPr>
        <w:t xml:space="preserve">March 2021 </w:t>
      </w:r>
    </w:p>
    <w:sectPr w:rsidR="00CE13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8"/>
      <w:pgMar w:top="752" w:right="1555" w:bottom="3601" w:left="1440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78139" w14:textId="77777777" w:rsidR="00557FD3" w:rsidRDefault="00557FD3">
      <w:pPr>
        <w:spacing w:after="0" w:line="240" w:lineRule="auto"/>
      </w:pPr>
      <w:r>
        <w:separator/>
      </w:r>
    </w:p>
  </w:endnote>
  <w:endnote w:type="continuationSeparator" w:id="0">
    <w:p w14:paraId="20B87623" w14:textId="77777777" w:rsidR="00557FD3" w:rsidRDefault="0055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56E0" w14:textId="77777777" w:rsidR="00CE13EE" w:rsidRDefault="001F1519">
    <w:pPr>
      <w:tabs>
        <w:tab w:val="center" w:pos="3093"/>
        <w:tab w:val="center" w:pos="6322"/>
      </w:tabs>
      <w:spacing w:after="0"/>
    </w:pPr>
    <w:r>
      <w:tab/>
    </w:r>
    <w:r>
      <w:rPr>
        <w:sz w:val="18"/>
      </w:rPr>
      <w:t>March 2021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2EFC90F" w14:textId="77777777" w:rsidR="00CE13EE" w:rsidRDefault="001F1519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CF97" w14:textId="71C3D3F5" w:rsidR="00CE13EE" w:rsidRDefault="001F1519">
    <w:pPr>
      <w:tabs>
        <w:tab w:val="center" w:pos="3093"/>
        <w:tab w:val="center" w:pos="6322"/>
      </w:tabs>
      <w:spacing w:after="0"/>
    </w:pPr>
    <w:r>
      <w:tab/>
    </w:r>
    <w:r w:rsidR="006A4374">
      <w:rPr>
        <w:sz w:val="18"/>
      </w:rPr>
      <w:t>July 2023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714A7D9" w14:textId="77777777" w:rsidR="00CE13EE" w:rsidRDefault="001F1519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1C3D" w14:textId="77777777" w:rsidR="00CE13EE" w:rsidRDefault="001F1519">
    <w:pPr>
      <w:tabs>
        <w:tab w:val="center" w:pos="3093"/>
        <w:tab w:val="center" w:pos="6322"/>
      </w:tabs>
      <w:spacing w:after="0"/>
    </w:pPr>
    <w:r>
      <w:tab/>
    </w:r>
    <w:r>
      <w:rPr>
        <w:sz w:val="18"/>
      </w:rPr>
      <w:t>March 2021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CE32398" w14:textId="77777777" w:rsidR="00CE13EE" w:rsidRDefault="001F1519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2589A" w14:textId="77777777" w:rsidR="00557FD3" w:rsidRDefault="00557FD3">
      <w:pPr>
        <w:spacing w:after="0" w:line="240" w:lineRule="auto"/>
      </w:pPr>
      <w:r>
        <w:separator/>
      </w:r>
    </w:p>
  </w:footnote>
  <w:footnote w:type="continuationSeparator" w:id="0">
    <w:p w14:paraId="5ACE1E79" w14:textId="77777777" w:rsidR="00557FD3" w:rsidRDefault="00557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C159" w14:textId="77777777" w:rsidR="00CE13EE" w:rsidRDefault="001F1519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C227CC6" wp14:editId="0219A481">
              <wp:simplePos x="0" y="0"/>
              <wp:positionH relativeFrom="page">
                <wp:posOffset>3155188</wp:posOffset>
              </wp:positionH>
              <wp:positionV relativeFrom="page">
                <wp:posOffset>8434298</wp:posOffset>
              </wp:positionV>
              <wp:extent cx="1737360" cy="1592580"/>
              <wp:effectExtent l="0" t="0" r="0" b="0"/>
              <wp:wrapNone/>
              <wp:docPr id="28871" name="Group 288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7360" cy="1592580"/>
                        <a:chOff x="0" y="0"/>
                        <a:chExt cx="1737360" cy="1592580"/>
                      </a:xfrm>
                    </wpg:grpSpPr>
                    <pic:pic xmlns:pic="http://schemas.openxmlformats.org/drawingml/2006/picture">
                      <pic:nvPicPr>
                        <pic:cNvPr id="28872" name="Picture 288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15925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650BCF" id="Group 28871" o:spid="_x0000_s1026" style="position:absolute;margin-left:248.45pt;margin-top:664.1pt;width:136.8pt;height:125.4pt;z-index:-251658240;mso-position-horizontal-relative:page;mso-position-vertical-relative:page" coordsize="17373,159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872" o:spid="_x0000_s1027" type="#_x0000_t75" style="position:absolute;width:17373;height:15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F9E2" w14:textId="77777777" w:rsidR="00CE13EE" w:rsidRDefault="001F1519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CC8A3FC" wp14:editId="2847BA17">
              <wp:simplePos x="0" y="0"/>
              <wp:positionH relativeFrom="page">
                <wp:posOffset>3155188</wp:posOffset>
              </wp:positionH>
              <wp:positionV relativeFrom="page">
                <wp:posOffset>8434298</wp:posOffset>
              </wp:positionV>
              <wp:extent cx="1737360" cy="1592580"/>
              <wp:effectExtent l="0" t="0" r="0" b="0"/>
              <wp:wrapNone/>
              <wp:docPr id="28856" name="Group 288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7360" cy="1592580"/>
                        <a:chOff x="0" y="0"/>
                        <a:chExt cx="1737360" cy="1592580"/>
                      </a:xfrm>
                    </wpg:grpSpPr>
                    <pic:pic xmlns:pic="http://schemas.openxmlformats.org/drawingml/2006/picture">
                      <pic:nvPicPr>
                        <pic:cNvPr id="28857" name="Picture 288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15925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DF1EA1" id="Group 28856" o:spid="_x0000_s1026" style="position:absolute;margin-left:248.45pt;margin-top:664.1pt;width:136.8pt;height:125.4pt;z-index:-251657216;mso-position-horizontal-relative:page;mso-position-vertical-relative:page" coordsize="17373,159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857" o:spid="_x0000_s1027" type="#_x0000_t75" style="position:absolute;width:17373;height:15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142A" w14:textId="77777777" w:rsidR="00CE13EE" w:rsidRDefault="001F1519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2BAD008" wp14:editId="33CBAE48">
              <wp:simplePos x="0" y="0"/>
              <wp:positionH relativeFrom="page">
                <wp:posOffset>3155188</wp:posOffset>
              </wp:positionH>
              <wp:positionV relativeFrom="page">
                <wp:posOffset>8434298</wp:posOffset>
              </wp:positionV>
              <wp:extent cx="1737360" cy="1592580"/>
              <wp:effectExtent l="0" t="0" r="0" b="0"/>
              <wp:wrapNone/>
              <wp:docPr id="28841" name="Group 288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7360" cy="1592580"/>
                        <a:chOff x="0" y="0"/>
                        <a:chExt cx="1737360" cy="1592580"/>
                      </a:xfrm>
                    </wpg:grpSpPr>
                    <pic:pic xmlns:pic="http://schemas.openxmlformats.org/drawingml/2006/picture">
                      <pic:nvPicPr>
                        <pic:cNvPr id="28842" name="Picture 288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15925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8ADAD8" id="Group 28841" o:spid="_x0000_s1026" style="position:absolute;margin-left:248.45pt;margin-top:664.1pt;width:136.8pt;height:125.4pt;z-index:-251656192;mso-position-horizontal-relative:page;mso-position-vertical-relative:page" coordsize="17373,159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842" o:spid="_x0000_s1027" type="#_x0000_t75" style="position:absolute;width:17373;height:15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259"/>
    <w:multiLevelType w:val="multilevel"/>
    <w:tmpl w:val="6CEE63DE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6A56B6"/>
    <w:multiLevelType w:val="hybridMultilevel"/>
    <w:tmpl w:val="A22CDC32"/>
    <w:lvl w:ilvl="0" w:tplc="02F25AB2">
      <w:start w:val="1"/>
      <w:numFmt w:val="bullet"/>
      <w:lvlText w:val="*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C6128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84E65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2C3E4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569F4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A45A7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1A723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3614A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944CB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EF2DAE"/>
    <w:multiLevelType w:val="hybridMultilevel"/>
    <w:tmpl w:val="2C5C4036"/>
    <w:lvl w:ilvl="0" w:tplc="D030776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0AE58A">
      <w:start w:val="1"/>
      <w:numFmt w:val="bullet"/>
      <w:lvlText w:val="o"/>
      <w:lvlJc w:val="left"/>
      <w:pPr>
        <w:ind w:left="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A6CE34">
      <w:start w:val="1"/>
      <w:numFmt w:val="bullet"/>
      <w:lvlRestart w:val="0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6544">
      <w:start w:val="1"/>
      <w:numFmt w:val="bullet"/>
      <w:lvlText w:val="•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703DC2">
      <w:start w:val="1"/>
      <w:numFmt w:val="bullet"/>
      <w:lvlText w:val="o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9AD084">
      <w:start w:val="1"/>
      <w:numFmt w:val="bullet"/>
      <w:lvlText w:val="▪"/>
      <w:lvlJc w:val="left"/>
      <w:pPr>
        <w:ind w:left="2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A8B228">
      <w:start w:val="1"/>
      <w:numFmt w:val="bullet"/>
      <w:lvlText w:val="•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0A9EF8">
      <w:start w:val="1"/>
      <w:numFmt w:val="bullet"/>
      <w:lvlText w:val="o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E2DB4A">
      <w:start w:val="1"/>
      <w:numFmt w:val="bullet"/>
      <w:lvlText w:val="▪"/>
      <w:lvlJc w:val="left"/>
      <w:pPr>
        <w:ind w:left="5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1B74B2"/>
    <w:multiLevelType w:val="hybridMultilevel"/>
    <w:tmpl w:val="2D50E1DA"/>
    <w:lvl w:ilvl="0" w:tplc="F9DE5642">
      <w:start w:val="1"/>
      <w:numFmt w:val="bullet"/>
      <w:lvlText w:val="*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F60D9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1C4D5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41FE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225CF8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1C6DF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B25D8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22533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A26AB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2C1258"/>
    <w:multiLevelType w:val="hybridMultilevel"/>
    <w:tmpl w:val="E604E960"/>
    <w:lvl w:ilvl="0" w:tplc="CDEC6BB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72F270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567312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4A98C8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92E66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B4E9C6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5C9CA4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06D84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E8C852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B22F99"/>
    <w:multiLevelType w:val="multilevel"/>
    <w:tmpl w:val="848667CC"/>
    <w:lvl w:ilvl="0">
      <w:start w:val="1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4A25CA"/>
    <w:multiLevelType w:val="hybridMultilevel"/>
    <w:tmpl w:val="DBAE2D0A"/>
    <w:lvl w:ilvl="0" w:tplc="235E1E7E">
      <w:start w:val="1"/>
      <w:numFmt w:val="bullet"/>
      <w:lvlText w:val="*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1AA8A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E0984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2CBA2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06CB8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4AA1D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EEF2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76D75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2FA0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E560D3"/>
    <w:multiLevelType w:val="hybridMultilevel"/>
    <w:tmpl w:val="963AC68E"/>
    <w:lvl w:ilvl="0" w:tplc="CFFA4F2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E6DAA8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ECEB4C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48AAF6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A198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6408C4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C9AEC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4EEFE4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7AFA8E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182705"/>
    <w:multiLevelType w:val="hybridMultilevel"/>
    <w:tmpl w:val="60E6B1F2"/>
    <w:lvl w:ilvl="0" w:tplc="118C892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74C9F2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7E133E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EAF5C4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B8D34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4CF7B0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AA7686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9055B0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C0F1BC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EB0356"/>
    <w:multiLevelType w:val="hybridMultilevel"/>
    <w:tmpl w:val="2F58887E"/>
    <w:lvl w:ilvl="0" w:tplc="C3BEED68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D4AB3E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F8B220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05694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BE4E5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AAC2B2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B8EF7E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E2A66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647172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620F56"/>
    <w:multiLevelType w:val="multilevel"/>
    <w:tmpl w:val="32CE841A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35784F"/>
    <w:multiLevelType w:val="hybridMultilevel"/>
    <w:tmpl w:val="5F4ECF4E"/>
    <w:lvl w:ilvl="0" w:tplc="6EECAB5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229DB0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883F96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829100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08C92C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AEA918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E41550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6E5A2C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EECDEE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323B17"/>
    <w:multiLevelType w:val="hybridMultilevel"/>
    <w:tmpl w:val="2D269772"/>
    <w:lvl w:ilvl="0" w:tplc="7AC8C346">
      <w:start w:val="1"/>
      <w:numFmt w:val="bullet"/>
      <w:lvlText w:val="*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36242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6C4ADC">
      <w:start w:val="1"/>
      <w:numFmt w:val="bullet"/>
      <w:lvlText w:val="▪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B24198">
      <w:start w:val="1"/>
      <w:numFmt w:val="bullet"/>
      <w:lvlText w:val="•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10D902">
      <w:start w:val="1"/>
      <w:numFmt w:val="bullet"/>
      <w:lvlText w:val="o"/>
      <w:lvlJc w:val="left"/>
      <w:pPr>
        <w:ind w:left="2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F415EA">
      <w:start w:val="1"/>
      <w:numFmt w:val="bullet"/>
      <w:lvlText w:val="▪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587E46">
      <w:start w:val="1"/>
      <w:numFmt w:val="bullet"/>
      <w:lvlText w:val="•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A637A2">
      <w:start w:val="1"/>
      <w:numFmt w:val="bullet"/>
      <w:lvlText w:val="o"/>
      <w:lvlJc w:val="left"/>
      <w:pPr>
        <w:ind w:left="5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88F260">
      <w:start w:val="1"/>
      <w:numFmt w:val="bullet"/>
      <w:lvlText w:val="▪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1240ED"/>
    <w:multiLevelType w:val="hybridMultilevel"/>
    <w:tmpl w:val="0B145AC0"/>
    <w:lvl w:ilvl="0" w:tplc="EAA2FFDE">
      <w:start w:val="1"/>
      <w:numFmt w:val="decimal"/>
      <w:lvlText w:val="%1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E0ECEA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02F08A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784944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D48A60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BC244E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0E7B28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650C0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0FC7E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604083"/>
    <w:multiLevelType w:val="hybridMultilevel"/>
    <w:tmpl w:val="350A1D6A"/>
    <w:lvl w:ilvl="0" w:tplc="CFFA696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E248FE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BAC5F0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5EAFCE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FCD3BA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94B426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A287C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747A08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5E000E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F477D9"/>
    <w:multiLevelType w:val="hybridMultilevel"/>
    <w:tmpl w:val="0BF067E6"/>
    <w:lvl w:ilvl="0" w:tplc="7BE80C0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341216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D64288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2481B6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B0ED9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F43A7E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62A22E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3E9B88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A8EF62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F95800"/>
    <w:multiLevelType w:val="hybridMultilevel"/>
    <w:tmpl w:val="77824278"/>
    <w:lvl w:ilvl="0" w:tplc="5FC6945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5438A4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B40834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F62280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0AE19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F82240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AA5A2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2ACFC0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521618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B97394"/>
    <w:multiLevelType w:val="hybridMultilevel"/>
    <w:tmpl w:val="69288A04"/>
    <w:lvl w:ilvl="0" w:tplc="391C7694">
      <w:start w:val="1"/>
      <w:numFmt w:val="bullet"/>
      <w:lvlText w:val="*"/>
      <w:lvlJc w:val="left"/>
      <w:pPr>
        <w:ind w:left="1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5097E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44E3F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6A534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9AA1D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2C72A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4162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8C361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725C3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DF6AE1"/>
    <w:multiLevelType w:val="hybridMultilevel"/>
    <w:tmpl w:val="26F6FD12"/>
    <w:lvl w:ilvl="0" w:tplc="5762A05E">
      <w:start w:val="1"/>
      <w:numFmt w:val="bullet"/>
      <w:lvlText w:val="*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06868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129A7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B4E39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56BC0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6EDB2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6A88C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3878A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1019F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655A35"/>
    <w:multiLevelType w:val="hybridMultilevel"/>
    <w:tmpl w:val="EBC81D84"/>
    <w:lvl w:ilvl="0" w:tplc="BDF280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F66AA0">
      <w:start w:val="1"/>
      <w:numFmt w:val="bullet"/>
      <w:lvlRestart w:val="0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845044">
      <w:start w:val="1"/>
      <w:numFmt w:val="bullet"/>
      <w:lvlText w:val="▪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0EFA96">
      <w:start w:val="1"/>
      <w:numFmt w:val="bullet"/>
      <w:lvlText w:val="•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08290E">
      <w:start w:val="1"/>
      <w:numFmt w:val="bullet"/>
      <w:lvlText w:val="o"/>
      <w:lvlJc w:val="left"/>
      <w:pPr>
        <w:ind w:left="2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B6ADA4">
      <w:start w:val="1"/>
      <w:numFmt w:val="bullet"/>
      <w:lvlText w:val="▪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CAAD70">
      <w:start w:val="1"/>
      <w:numFmt w:val="bullet"/>
      <w:lvlText w:val="•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48852C">
      <w:start w:val="1"/>
      <w:numFmt w:val="bullet"/>
      <w:lvlText w:val="o"/>
      <w:lvlJc w:val="left"/>
      <w:pPr>
        <w:ind w:left="5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3AB89E">
      <w:start w:val="1"/>
      <w:numFmt w:val="bullet"/>
      <w:lvlText w:val="▪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5432243">
    <w:abstractNumId w:val="16"/>
  </w:num>
  <w:num w:numId="2" w16cid:durableId="1695417506">
    <w:abstractNumId w:val="17"/>
  </w:num>
  <w:num w:numId="3" w16cid:durableId="1685092177">
    <w:abstractNumId w:val="9"/>
  </w:num>
  <w:num w:numId="4" w16cid:durableId="948439710">
    <w:abstractNumId w:val="18"/>
  </w:num>
  <w:num w:numId="5" w16cid:durableId="714502744">
    <w:abstractNumId w:val="10"/>
  </w:num>
  <w:num w:numId="6" w16cid:durableId="1745644368">
    <w:abstractNumId w:val="6"/>
  </w:num>
  <w:num w:numId="7" w16cid:durableId="469632597">
    <w:abstractNumId w:val="0"/>
  </w:num>
  <w:num w:numId="8" w16cid:durableId="1527021016">
    <w:abstractNumId w:val="19"/>
  </w:num>
  <w:num w:numId="9" w16cid:durableId="211624758">
    <w:abstractNumId w:val="13"/>
  </w:num>
  <w:num w:numId="10" w16cid:durableId="221404117">
    <w:abstractNumId w:val="12"/>
  </w:num>
  <w:num w:numId="11" w16cid:durableId="1355612562">
    <w:abstractNumId w:val="14"/>
  </w:num>
  <w:num w:numId="12" w16cid:durableId="386421040">
    <w:abstractNumId w:val="7"/>
  </w:num>
  <w:num w:numId="13" w16cid:durableId="1931305443">
    <w:abstractNumId w:val="1"/>
  </w:num>
  <w:num w:numId="14" w16cid:durableId="614210948">
    <w:abstractNumId w:val="8"/>
  </w:num>
  <w:num w:numId="15" w16cid:durableId="888498210">
    <w:abstractNumId w:val="3"/>
  </w:num>
  <w:num w:numId="16" w16cid:durableId="1681010189">
    <w:abstractNumId w:val="2"/>
  </w:num>
  <w:num w:numId="17" w16cid:durableId="887449682">
    <w:abstractNumId w:val="5"/>
  </w:num>
  <w:num w:numId="18" w16cid:durableId="1451630637">
    <w:abstractNumId w:val="11"/>
  </w:num>
  <w:num w:numId="19" w16cid:durableId="159079792">
    <w:abstractNumId w:val="15"/>
  </w:num>
  <w:num w:numId="20" w16cid:durableId="1160540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EE"/>
    <w:rsid w:val="000A78F9"/>
    <w:rsid w:val="00110FF5"/>
    <w:rsid w:val="0016742B"/>
    <w:rsid w:val="001942EE"/>
    <w:rsid w:val="001B6B09"/>
    <w:rsid w:val="001F1519"/>
    <w:rsid w:val="00216360"/>
    <w:rsid w:val="003274D8"/>
    <w:rsid w:val="003A1FBC"/>
    <w:rsid w:val="00401725"/>
    <w:rsid w:val="00533CC3"/>
    <w:rsid w:val="00557FD3"/>
    <w:rsid w:val="00562764"/>
    <w:rsid w:val="00622064"/>
    <w:rsid w:val="00666630"/>
    <w:rsid w:val="006A4374"/>
    <w:rsid w:val="00796EAD"/>
    <w:rsid w:val="007B1C0E"/>
    <w:rsid w:val="007D7E82"/>
    <w:rsid w:val="00820AD5"/>
    <w:rsid w:val="00900097"/>
    <w:rsid w:val="00927DA6"/>
    <w:rsid w:val="009604B0"/>
    <w:rsid w:val="00A74D85"/>
    <w:rsid w:val="00A75E24"/>
    <w:rsid w:val="00AB7AAF"/>
    <w:rsid w:val="00B43A83"/>
    <w:rsid w:val="00BE368D"/>
    <w:rsid w:val="00C5521D"/>
    <w:rsid w:val="00C60B7D"/>
    <w:rsid w:val="00C91DBB"/>
    <w:rsid w:val="00CD3210"/>
    <w:rsid w:val="00CE13EE"/>
    <w:rsid w:val="00D6012F"/>
    <w:rsid w:val="00E3024B"/>
    <w:rsid w:val="00E30BAE"/>
    <w:rsid w:val="00E74131"/>
    <w:rsid w:val="00EF0F22"/>
    <w:rsid w:val="00F7382D"/>
    <w:rsid w:val="00FA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96C41"/>
  <w15:docId w15:val="{B4FF7140-254F-4E90-AE3F-F7781B1E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"/>
      <w:ind w:left="12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3273</Words>
  <Characters>18658</Characters>
  <Application>Microsoft Office Word</Application>
  <DocSecurity>0</DocSecurity>
  <Lines>155</Lines>
  <Paragraphs>43</Paragraphs>
  <ScaleCrop>false</ScaleCrop>
  <Company/>
  <LinksUpToDate>false</LinksUpToDate>
  <CharactersWithSpaces>21888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Horrocks</dc:creator>
  <cp:keywords/>
  <cp:lastModifiedBy>Paul Horrocks</cp:lastModifiedBy>
  <cp:revision>3</cp:revision>
  <dcterms:created xsi:type="dcterms:W3CDTF">2023-12-29T16:21:00Z</dcterms:created>
  <dcterms:modified xsi:type="dcterms:W3CDTF">2023-12-29T16:22:00Z</dcterms:modified>
</cp:coreProperties>
</file>